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ns0:document xmlns:ns0="http://schemas.openxmlformats.org/wordprocessingml/2006/main" xmlns:ns1="http://schemas.microsoft.com/office/word/2010/wordml" xmlns:ns2="http://schemas.openxmlformats.org/officeDocument/2006/relationships">
  <ns0:body>
    <ns0:p ns0:rsidR="00000000" ns0:rsidDel="00000000" ns0:rsidP="00000000" ns0:rsidRDefault="00000000" ns0:rsidRPr="00000000" ns1:paraId="00000001">
      <ns0:pPr>
        <ns0:pStyle ns0:val="Heading1"/>
        <ns0:spacing ns0:after="120" ns0:before="480" ns0:lineRule="auto"/>
        <ns0:rPr>
          <ns0:sz ns0:val="20"/>
          <ns0:szCs ns0:val="20"/>
        </ns0:rPr>
      </ns0:pPr>
      <ns0:bookmarkStart ns0:colFirst="0" ns0:colLast="0" ns0:name="_heading=h.9ikaxhjs22ut" ns0:id="0"/>
      <ns0:bookmarkEnd ns0:id="0"/>
      <ns0:r ns0:rsidDel="00000000" ns0:rsidR="00000000" ns0:rsidRPr="00000000">
        <ns0:rPr>
          <ns0:color ns0:val="017aff"/>
          <ns0:sz ns0:val="38"/>
          <ns0:szCs ns0:val="38"/>
          <ns0:rtl ns0:val="0"/>
        </ns0:rPr>
        <ns0:t xml:space="preserve">101 ChatGPT Prompts to Improve Your Bid Quality</ns0:t>
      </ns0:r>
      <ns0:r ns0:rsidDel="00000000" ns0:rsidR="00000000" ns0:rsidRPr="00000000">
        <ns0:rPr>
          <ns0:rtl ns0:val="0"/>
        </ns0:rPr>
      </ns0:r>
    </ns0:p>
    <ns0:p ns0:rsidR="00000000" ns0:rsidDel="00000000" ns0:rsidP="00000000" ns0:rsidRDefault="00000000" ns0:rsidRPr="00000000" ns1:paraId="00000002">
      <ns0:pPr>
        <ns0:rPr/>
      </ns0:pPr>
      <ns0:r ns0:rsidDel="00000000" ns0:rsidR="00000000" ns0:rsidRPr="00000000">
        <ns0:rPr>
          <ns0:sz ns0:val="22"/>
          <ns0:szCs ns0:val="22"/>
          <ns0:rtl ns0:val="0"/>
        </ns0:rPr>
        <ns0:t xml:space="preserve">Use these ready-to-use prompts to strengthen bid responses with specific writing guidance, short examples and optional context. Start with your draft or rough notes and get a useful answer immediately. Visit </ns0:t>
      </ns0:r>
      <ns0:hyperlink ns2:id="rId7">
        <ns0:r ns0:rsidDel="00000000" ns0:rsidR="00000000" ns0:rsidRPr="00000000">
          <ns0:rPr>
            <ns0:color ns0:val="1155cc"/>
            <ns0:u ns0:val="single"/>
            <ns0:rtl ns0:val="0"/>
          </ns0:rPr>
          <ns0:t xml:space="preserve">AutoRFP.ai to book a demonstration.</ns0:t>
        </ns0:r>
      </ns0:hyperlink>
      <ns0:r ns0:rsidDel="00000000" ns0:rsidR="00000000" ns0:rsidRPr="00000000">
        <ns0:rPr>
          <ns0:rtl ns0:val="0"/>
        </ns0:rPr>
      </ns0:r>
    </ns0:p>
    <ns0:p ns0:rsidR="00000000" ns0:rsidDel="00000000" ns0:rsidP="00000000" ns0:rsidRDefault="00000000" ns0:rsidRPr="00000000" ns1:paraId="00000003">
      <ns0:pPr>
        <ns0:keepNext ns0:val="0"/>
        <ns0:keepLines ns0:val="1"/>
        <ns0:widowControl ns0:val="1"/>
        <ns0:spacing ns0:after="60" ns0:before="0" ns0:line="312" ns0:lineRule="auto"/>
        <ns0:ind ns0:left="0" ns0:right="0" ns0:firstLine="0"/>
        <ns0:rPr/>
      </ns0:pPr>
      <ns0:r ns0:rsidDel="00000000" ns0:rsidR="00000000" ns0:rsidRPr="00000000">
        <ns0:rPr>
          <ns0:rtl ns0:val="0"/>
        </ns0:rPr>
      </ns0:r>
    </ns0:p>
    <ns0:p ns0:rsidR="00000000" ns0:rsidDel="00000000" ns0:rsidP="00000000" ns0:rsidRDefault="00000000" ns0:rsidRPr="00000000" ns1:paraId="00000004">
      <ns0:pPr>
        <ns0:rPr/>
      </ns0:pPr>
      <ns0:r ns0:rsidDel="00000000" ns0:rsidR="00000000" ns0:rsidRPr="00000000">
        <ns0:rPr>
          <ns0:sz ns0:val="22"/>
          <ns0:szCs ns0:val="22"/>
          <ns0:rtl ns0:val="0"/>
        </ns0:rPr>
        <ns0:t xml:space="preserve">Use a customer-first approach: understand the buyer’s priorities, connect capabilities to distinctive value, lead with the answer and make proof easy to find.</ns0:t>
      </ns0:r>
      <ns0:r ns0:rsidDel="00000000" ns0:rsidR="00000000" ns0:rsidRPr="00000000">
        <ns0:rPr>
          <ns0:rtl ns0:val="0"/>
        </ns0:rPr>
      </ns0:r>
    </ns0:p>
    <ns0:p ns0:rsidR="00000000" ns0:rsidDel="00000000" ns0:rsidP="00000000" ns0:rsidRDefault="00000000" ns0:rsidRPr="00000000" ns1:paraId="00000005">
      <ns0:pPr>
        <ns0:keepNext ns0:val="0"/>
        <ns0:keepLines ns0:val="1"/>
        <ns0:widowControl ns0:val="1"/>
        <ns0:spacing ns0:after="60" ns0:before="0" ns0:line="312" ns0:lineRule="auto"/>
        <ns0:ind ns0:left="0" ns0:right="0" ns0:firstLine="0"/>
        <ns0:rPr/>
      </ns0:pPr>
      <ns0:r ns0:rsidDel="00000000" ns0:rsidR="00000000" ns0:rsidRPr="00000000">
        <ns0:rPr>
          <ns0:rtl ns0:val="0"/>
        </ns0:rPr>
      </ns0:r>
    </ns0:p>
    <ns0:p ns0:rsidR="00000000" ns0:rsidDel="00000000" ns0:rsidP="00000000" ns0:rsidRDefault="00000000" ns0:rsidRPr="00000000" ns1:paraId="00000006">
      <ns0:pPr>
        <ns0:rPr/>
      </ns0:pPr>
      <ns0:r ns0:rsidDel="00000000" ns0:rsidR="00000000" ns0:rsidRPr="00000000">
        <ns0:rPr>
          <ns0:b ns0:val="1"/>
          <ns0:bCs ns0:val="1"/>
          <ns0:rtl ns0:val="0"/>
        </ns0:rPr>
        <ns0:t xml:space="preserve">How to use this document:</ns0:t>
      </ns0:r>
      <ns0:r ns0:rsidDel="00000000" ns0:rsidR="00000000" ns0:rsidRPr="00000000">
        <ns0:rPr>
          <ns0:rtl ns0:val="0"/>
        </ns0:rPr>
      </ns0:r>
    </ns0:p>
    <ns0:p ns0:rsidR="00000000" ns0:rsidDel="00000000" ns0:rsidP="00000000" ns0:rsidRDefault="00000000" ns0:rsidRPr="00000000" ns1:paraId="00000007">
      <ns0:pPr>
        <ns0:numPr>
          <ns0:ilvl ns0:val="0"/>
          <ns0:numId ns0:val="12"/>
        </ns0:numPr>
        <ns0:ind ns0:left="720" ns0:hanging="360"/>
        <ns0:rPr/>
      </ns0:pPr>
      <ns0:r ns0:rsidDel="00000000" ns0:rsidR="00000000" ns0:rsidRPr="00000000">
        <ns0:rPr>
          <ns0:sz ns0:val="22"/>
          <ns0:szCs ns0:val="22"/>
          <ns0:rtl ns0:val="0"/>
        </ns0:rPr>
        <ns0:t xml:space="preserve">Choose a category and a prompt that matches the task you want to complete.</ns0:t>
      </ns0:r>
      <ns0:r ns0:rsidDel="00000000" ns0:rsidR="00000000" ns0:rsidRPr="00000000">
        <ns0:rPr>
          <ns0:rtl ns0:val="0"/>
        </ns0:rPr>
      </ns0:r>
    </ns0:p>
    <ns0:p ns0:rsidR="00000000" ns0:rsidDel="00000000" ns0:rsidP="00000000" ns0:rsidRDefault="00000000" ns0:rsidRPr="00000000" ns1:paraId="00000008">
      <ns0:pPr>
        <ns0:numPr>
          <ns0:ilvl ns0:val="0"/>
          <ns0:numId ns0:val="12"/>
        </ns0:numPr>
        <ns0:ind ns0:left="720" ns0:hanging="360"/>
        <ns0:rPr/>
      </ns0:pPr>
      <ns0:r ns0:rsidDel="00000000" ns0:rsidR="00000000" ns0:rsidRPr="00000000">
        <ns0:rPr>
          <ns0:sz ns0:val="22"/>
          <ns0:szCs ns0:val="22"/>
          <ns0:rtl ns0:val="0"/>
        </ns0:rPr>
        <ns0:t xml:space="preserve">Copy the Prompt and both examples together. The examples show the model the response pattern to follow.</ns0:t>
      </ns0:r>
      <ns0:r ns0:rsidDel="00000000" ns0:rsidR="00000000" ns0:rsidRPr="00000000">
        <ns0:rPr>
          <ns0:rtl ns0:val="0"/>
        </ns0:rPr>
      </ns0:r>
    </ns0:p>
    <ns0:p ns0:rsidR="00000000" ns0:rsidDel="00000000" ns0:rsidP="00000000" ns0:rsidRDefault="00000000" ns0:rsidRPr="00000000" ns1:paraId="00000009">
      <ns0:pPr>
        <ns0:numPr>
          <ns0:ilvl ns0:val="0"/>
          <ns0:numId ns0:val="12"/>
        </ns0:numPr>
        <ns0:ind ns0:left="720" ns0:hanging="360"/>
        <ns0:rPr/>
      </ns0:pPr>
      <ns0:r ns0:rsidDel="00000000" ns0:rsidR="00000000" ns0:rsidRPr="00000000">
        <ns0:rPr>
          <ns0:sz ns0:val="22"/>
          <ns0:szCs ns0:val="22"/>
          <ns0:rtl ns0:val="0"/>
        </ns0:rPr>
        <ns0:t xml:space="preserve">Replace the bracketed text with your draft, rough notes or question. A few prompts need two short inputs to compare or connect.</ns0:t>
      </ns0:r>
      <ns0:r ns0:rsidDel="00000000" ns0:rsidR="00000000" ns0:rsidRPr="00000000">
        <ns0:rPr>
          <ns0:rtl ns0:val="0"/>
        </ns0:rPr>
      </ns0:r>
    </ns0:p>
    <ns0:p ns0:rsidR="00000000" ns0:rsidDel="00000000" ns0:rsidP="00000000" ns0:rsidRDefault="00000000" ns0:rsidRPr="00000000" ns1:paraId="0000000A">
      <ns0:pPr>
        <ns0:numPr>
          <ns0:ilvl ns0:val="0"/>
          <ns0:numId ns0:val="12"/>
        </ns0:numPr>
        <ns0:ind ns0:left="720" ns0:hanging="360"/>
        <ns0:rPr/>
      </ns0:pPr>
      <ns0:r ns0:rsidDel="00000000" ns0:rsidR="00000000" ns0:rsidRPr="00000000">
        <ns0:rPr>
          <ns0:sz ns0:val="22"/>
          <ns0:szCs ns0:val="22"/>
          <ns0:rtl ns0:val="0"/>
        </ns0:rPr>
        <ns0:t xml:space="preserve">Examples are illustrative teaching material. Their names, figures and claims must not be reused as evidence about your organisation.</ns0:t>
      </ns0:r>
      <ns0:r ns0:rsidDel="00000000" ns0:rsidR="00000000" ns0:rsidRPr="00000000">
        <ns0:rPr>
          <ns0:rtl ns0:val="0"/>
        </ns0:rPr>
      </ns0:r>
    </ns0:p>
    <ns0:p ns0:rsidR="00000000" ns0:rsidDel="00000000" ns0:rsidP="00000000" ns0:rsidRDefault="00000000" ns0:rsidRPr="00000000" ns1:paraId="0000000B">
      <ns0:pPr>
        <ns0:numPr>
          <ns0:ilvl ns0:val="0"/>
          <ns0:numId ns0:val="12"/>
        </ns0:numPr>
        <ns0:ind ns0:left="720" ns0:hanging="360"/>
        <ns0:rPr/>
      </ns0:pPr>
      <ns0:r ns0:rsidDel="00000000" ns0:rsidR="00000000" ns0:rsidRPr="00000000">
        <ns0:rPr>
          <ns0:sz ns0:val="22"/>
          <ns0:szCs ns0:val="22"/>
          <ns0:rtl ns0:val="0"/>
        </ns0:rPr>
        <ns0:t xml:space="preserve">Bonus points are optional. Add whichever context you have to make the answer more relevant, credible or precise.</ns0:t>
      </ns0:r>
      <ns0:r ns0:rsidDel="00000000" ns0:rsidR="00000000" ns0:rsidRPr="00000000">
        <ns0:rPr>
          <ns0:rtl ns0:val="0"/>
        </ns0:rPr>
      </ns0:r>
    </ns0:p>
    <ns0:p ns0:rsidR="00000000" ns0:rsidDel="00000000" ns0:rsidP="00000000" ns0:rsidRDefault="00000000" ns0:rsidRPr="00000000" ns1:paraId="0000000C">
      <ns0:pPr>
        <ns0:numPr>
          <ns0:ilvl ns0:val="0"/>
          <ns0:numId ns0:val="12"/>
        </ns0:numPr>
        <ns0:ind ns0:left="720" ns0:hanging="360"/>
        <ns0:rPr/>
      </ns0:pPr>
      <ns0:r ns0:rsidDel="00000000" ns0:rsidR="00000000" ns0:rsidRPr="00000000">
        <ns0:rPr>
          <ns0:sz ns0:val="22"/>
          <ns0:szCs ns0:val="22"/>
          <ns0:rtl ns0:val="0"/>
        </ns0:rPr>
        <ns0:t xml:space="preserve">Check the result against your actual capabilities and commitments. Use only information your organisation permits you to share.</ns0:t>
      </ns0:r>
      <ns0:r ns0:rsidDel="00000000" ns0:rsidR="00000000" ns0:rsidRPr="00000000">
        <ns0:rPr>
          <ns0:rtl ns0:val="0"/>
        </ns0:rPr>
      </ns0:r>
    </ns0:p>
    <ns0:p ns0:rsidR="00000000" ns0:rsidDel="00000000" ns0:rsidP="00000000" ns0:rsidRDefault="00000000" ns0:rsidRPr="00000000" ns1:paraId="0000000D">
      <ns0:pPr>
        <ns0:keepNext ns0:val="1"/>
        <ns0:pageBreakBefore ns0:val="1"/>
        <ns0:rPr/>
      </ns0:pPr>
      <ns0:r ns0:rsidDel="00000000" ns0:rsidR="00000000" ns0:rsidRPr="00000000">
        <ns0:rPr>
          <ns0:b ns0:val="1"/>
          <ns0:bCs ns0:val="1"/>
          <ns0:rtl ns0:val="0"/>
        </ns0:rPr>
        <ns0:t xml:space="preserve">Table of Contents</ns0:t>
      </ns0:r>
      <ns0:r ns0:rsidDel="00000000" ns0:rsidR="00000000" ns0:rsidRPr="00000000">
        <ns0:rPr>
          <ns0:rtl ns0:val="0"/>
        </ns0:rPr>
      </ns0:r>
    </ns0:p>
    <ns0:sdt>
      <ns0:sdtPr>
        <ns0:id ns0:val="282716618"/>
        <ns0:docPartObj>
          <ns0:docPartGallery ns0:val="Table of Contents"/>
          <ns0:docPartUnique ns0:val="1"/>
        </ns0:docPartObj>
      </ns0:sdtPr>
      <ns0:sdtContent>
        <ns0:p ns0:rsidR="00000000" ns0:rsidDel="00000000" ns0:rsidP="00000000" ns0:rsidRDefault="00000000" ns0:rsidRPr="00000000" ns1:paraId="0000000E">
          <ns0:pPr>
            <ns0:widowControl ns0:val="0"/>
            <ns0:spacing ns0:before="60" ns0:line="240" ns0:lineRule="auto"/>
            <ns0:rPr>
              <ns0:b ns0:val="0"/>
              <ns0:bCs ns0:val="0"/>
              <ns0:color ns0:val="1155cc"/>
              <ns0:u ns0:val="single"/>
            </ns0:rPr>
          </ns0:pPr>
          <ns0:r ns0:rsidDel="00000000" ns0:rsidR="00000000" ns0:rsidRPr="00000000">
            <ns0:fldChar ns0:fldCharType="begin"/>
            <ns0:instrText xml:space="preserve"> TOC \h \u \z \n \t "Heading 1,1,Heading 2,2,Heading 3,3,Heading 4,4,Heading 5,5,Heading 6,6,"</ns0:instrText>
            <ns0:fldChar ns0:fldCharType="separate"/>
          </ns0:r>
          <ns0:hyperlink ns0:anchor="_heading=h.9ikaxhjs22ut">
            <ns0:r ns0:rsidDel="00000000" ns0:rsidR="00000000" ns0:rsidRPr="00000000">
              <ns0:rPr>
                <ns0:b ns0:val="0"/>
                <ns0:bCs ns0:val="0"/>
                <ns0:color ns0:val="1155cc"/>
                <ns0:u ns0:val="single"/>
                <ns0:rtl ns0:val="0"/>
              </ns0:rPr>
              <ns0:t xml:space="preserve">101 ChatGPT Prompts to Improve Your Bid Quality</ns0:t>
            </ns0:r>
          </ns0:hyperlink>
          <ns0:r ns0:rsidDel="00000000" ns0:rsidR="00000000" ns0:rsidRPr="00000000">
            <ns0:rPr>
              <ns0:rtl ns0:val="0"/>
            </ns0:rPr>
          </ns0:r>
        </ns0:p>
        <ns0:p ns0:rsidR="00000000" ns0:rsidDel="00000000" ns0:rsidP="00000000" ns0:rsidRDefault="00000000" ns0:rsidRPr="00000000" ns1:paraId="0000000F">
          <ns0:pPr>
            <ns0:widowControl ns0:val="0"/>
            <ns0:spacing ns0:before="60" ns0:line="240" ns0:lineRule="auto"/>
            <ns0:ind ns0:left="360" ns0:firstLine="0"/>
            <ns0:rPr>
              <ns0:color ns0:val="1155cc"/>
              <ns0:u ns0:val="single"/>
            </ns0:rPr>
          </ns0:pPr>
          <ns0:hyperlink ns0:anchor="_heading=h.ujjkbo868i6q">
            <ns0:r ns0:rsidDel="00000000" ns0:rsidR="00000000" ns0:rsidRPr="00000000">
              <ns0:rPr>
                <ns0:color ns0:val="1155cc"/>
                <ns0:u ns0:val="single"/>
                <ns0:rtl ns0:val="0"/>
              </ns0:rPr>
              <ns0:t xml:space="preserve">Executive Summary Prompts</ns0:t>
            </ns0:r>
          </ns0:hyperlink>
          <ns0:r ns0:rsidDel="00000000" ns0:rsidR="00000000" ns0:rsidRPr="00000000">
            <ns0:rPr>
              <ns0:rtl ns0:val="0"/>
            </ns0:rPr>
          </ns0:r>
        </ns0:p>
        <ns0:p ns0:rsidR="00000000" ns0:rsidDel="00000000" ns0:rsidP="00000000" ns0:rsidRDefault="00000000" ns0:rsidRPr="00000000" ns1:paraId="00000010">
          <ns0:pPr>
            <ns0:widowControl ns0:val="0"/>
            <ns0:spacing ns0:before="60" ns0:line="240" ns0:lineRule="auto"/>
            <ns0:ind ns0:left="360" ns0:firstLine="0"/>
            <ns0:rPr>
              <ns0:color ns0:val="1155cc"/>
              <ns0:u ns0:val="single"/>
            </ns0:rPr>
          </ns0:pPr>
          <ns0:hyperlink ns0:anchor="_heading=h.nzbws1272a00">
            <ns0:r ns0:rsidDel="00000000" ns0:rsidR="00000000" ns0:rsidRPr="00000000">
              <ns0:rPr>
                <ns0:color ns0:val="1155cc"/>
                <ns0:u ns0:val="single"/>
                <ns0:rtl ns0:val="0"/>
              </ns0:rPr>
              <ns0:t xml:space="preserve">Technical Response Improvement</ns0:t>
            </ns0:r>
          </ns0:hyperlink>
          <ns0:r ns0:rsidDel="00000000" ns0:rsidR="00000000" ns0:rsidRPr="00000000">
            <ns0:rPr>
              <ns0:rtl ns0:val="0"/>
            </ns0:rPr>
          </ns0:r>
        </ns0:p>
        <ns0:p ns0:rsidR="00000000" ns0:rsidDel="00000000" ns0:rsidP="00000000" ns0:rsidRDefault="00000000" ns0:rsidRPr="00000000" ns1:paraId="00000011">
          <ns0:pPr>
            <ns0:widowControl ns0:val="0"/>
            <ns0:spacing ns0:before="60" ns0:line="240" ns0:lineRule="auto"/>
            <ns0:ind ns0:left="360" ns0:firstLine="0"/>
            <ns0:rPr>
              <ns0:color ns0:val="1155cc"/>
              <ns0:u ns0:val="single"/>
            </ns0:rPr>
          </ns0:pPr>
          <ns0:hyperlink ns0:anchor="_heading=h.d4usu3z57mp7">
            <ns0:r ns0:rsidDel="00000000" ns0:rsidR="00000000" ns0:rsidRPr="00000000">
              <ns0:rPr>
                <ns0:color ns0:val="1155cc"/>
                <ns0:u ns0:val="single"/>
                <ns0:rtl ns0:val="0"/>
              </ns0:rPr>
              <ns0:t xml:space="preserve">Compliance Matrix Enhancement</ns0:t>
            </ns0:r>
          </ns0:hyperlink>
          <ns0:r ns0:rsidDel="00000000" ns0:rsidR="00000000" ns0:rsidRPr="00000000">
            <ns0:rPr>
              <ns0:rtl ns0:val="0"/>
            </ns0:rPr>
          </ns0:r>
        </ns0:p>
        <ns0:p ns0:rsidR="00000000" ns0:rsidDel="00000000" ns0:rsidP="00000000" ns0:rsidRDefault="00000000" ns0:rsidRPr="00000000" ns1:paraId="00000012">
          <ns0:pPr>
            <ns0:widowControl ns0:val="0"/>
            <ns0:spacing ns0:before="60" ns0:line="240" ns0:lineRule="auto"/>
            <ns0:ind ns0:left="360" ns0:firstLine="0"/>
            <ns0:rPr>
              <ns0:color ns0:val="1155cc"/>
              <ns0:u ns0:val="single"/>
            </ns0:rPr>
          </ns0:pPr>
          <ns0:hyperlink ns0:anchor="_heading=h.9jnsuqw93mf">
            <ns0:r ns0:rsidDel="00000000" ns0:rsidR="00000000" ns0:rsidRPr="00000000">
              <ns0:rPr>
                <ns0:color ns0:val="1155cc"/>
                <ns0:u ns0:val="single"/>
                <ns0:rtl ns0:val="0"/>
              </ns0:rPr>
              <ns0:t xml:space="preserve">Value Proposition Enhancement</ns0:t>
            </ns0:r>
          </ns0:hyperlink>
          <ns0:r ns0:rsidDel="00000000" ns0:rsidR="00000000" ns0:rsidRPr="00000000">
            <ns0:rPr>
              <ns0:rtl ns0:val="0"/>
            </ns0:rPr>
          </ns0:r>
        </ns0:p>
        <ns0:p ns0:rsidR="00000000" ns0:rsidDel="00000000" ns0:rsidP="00000000" ns0:rsidRDefault="00000000" ns0:rsidRPr="00000000" ns1:paraId="00000013">
          <ns0:pPr>
            <ns0:widowControl ns0:val="0"/>
            <ns0:spacing ns0:before="60" ns0:line="240" ns0:lineRule="auto"/>
            <ns0:ind ns0:left="360" ns0:firstLine="0"/>
            <ns0:rPr>
              <ns0:color ns0:val="1155cc"/>
              <ns0:u ns0:val="single"/>
            </ns0:rPr>
          </ns0:pPr>
          <ns0:hyperlink ns0:anchor="_heading=h.x7tpwrnk8ren">
            <ns0:r ns0:rsidDel="00000000" ns0:rsidR="00000000" ns0:rsidRPr="00000000">
              <ns0:rPr>
                <ns0:color ns0:val="1155cc"/>
                <ns0:u ns0:val="single"/>
                <ns0:rtl ns0:val="0"/>
              </ns0:rPr>
              <ns0:t xml:space="preserve">Storytelling and Case Studies</ns0:t>
            </ns0:r>
          </ns0:hyperlink>
          <ns0:r ns0:rsidDel="00000000" ns0:rsidR="00000000" ns0:rsidRPr="00000000">
            <ns0:rPr>
              <ns0:rtl ns0:val="0"/>
            </ns0:rPr>
          </ns0:r>
        </ns0:p>
        <ns0:p ns0:rsidR="00000000" ns0:rsidDel="00000000" ns0:rsidP="00000000" ns0:rsidRDefault="00000000" ns0:rsidRPr="00000000" ns1:paraId="00000014">
          <ns0:pPr>
            <ns0:widowControl ns0:val="0"/>
            <ns0:spacing ns0:before="60" ns0:line="240" ns0:lineRule="auto"/>
            <ns0:ind ns0:left="360" ns0:firstLine="0"/>
            <ns0:rPr>
              <ns0:color ns0:val="1155cc"/>
              <ns0:u ns0:val="single"/>
            </ns0:rPr>
          </ns0:pPr>
          <ns0:hyperlink ns0:anchor="_heading=h.tu10p8y7bwhu">
            <ns0:r ns0:rsidDel="00000000" ns0:rsidR="00000000" ns0:rsidRPr="00000000">
              <ns0:rPr>
                <ns0:color ns0:val="1155cc"/>
                <ns0:u ns0:val="single"/>
                <ns0:rtl ns0:val="0"/>
              </ns0:rPr>
              <ns0:t xml:space="preserve">Differentiator Highlighting</ns0:t>
            </ns0:r>
          </ns0:hyperlink>
          <ns0:r ns0:rsidDel="00000000" ns0:rsidR="00000000" ns0:rsidRPr="00000000">
            <ns0:rPr>
              <ns0:rtl ns0:val="0"/>
            </ns0:rPr>
          </ns0:r>
        </ns0:p>
        <ns0:p ns0:rsidR="00000000" ns0:rsidDel="00000000" ns0:rsidP="00000000" ns0:rsidRDefault="00000000" ns0:rsidRPr="00000000" ns1:paraId="00000015">
          <ns0:pPr>
            <ns0:widowControl ns0:val="0"/>
            <ns0:spacing ns0:before="60" ns0:line="240" ns0:lineRule="auto"/>
            <ns0:ind ns0:left="360" ns0:firstLine="0"/>
            <ns0:rPr>
              <ns0:color ns0:val="1155cc"/>
              <ns0:u ns0:val="single"/>
            </ns0:rPr>
          </ns0:pPr>
          <ns0:hyperlink ns0:anchor="_heading=h.dkyv6kfe2ysy">
            <ns0:r ns0:rsidDel="00000000" ns0:rsidR="00000000" ns0:rsidRPr="00000000">
              <ns0:rPr>
                <ns0:color ns0:val="1155cc"/>
                <ns0:u ns0:val="single"/>
                <ns0:rtl ns0:val="0"/>
              </ns0:rPr>
              <ns0:t xml:space="preserve">Response Clarity and Quality</ns0:t>
            </ns0:r>
          </ns0:hyperlink>
          <ns0:r ns0:rsidDel="00000000" ns0:rsidR="00000000" ns0:rsidRPr="00000000">
            <ns0:rPr>
              <ns0:rtl ns0:val="0"/>
            </ns0:rPr>
          </ns0:r>
        </ns0:p>
        <ns0:p ns0:rsidR="00000000" ns0:rsidDel="00000000" ns0:rsidP="00000000" ns0:rsidRDefault="00000000" ns0:rsidRPr="00000000" ns1:paraId="00000016">
          <ns0:pPr>
            <ns0:widowControl ns0:val="0"/>
            <ns0:spacing ns0:before="60" ns0:line="240" ns0:lineRule="auto"/>
            <ns0:ind ns0:left="360" ns0:firstLine="0"/>
            <ns0:rPr>
              <ns0:color ns0:val="1155cc"/>
              <ns0:u ns0:val="single"/>
            </ns0:rPr>
          </ns0:pPr>
          <ns0:hyperlink ns0:anchor="_heading=h.rfxg7zvbcn6p">
            <ns0:r ns0:rsidDel="00000000" ns0:rsidR="00000000" ns0:rsidRPr="00000000">
              <ns0:rPr>
                <ns0:color ns0:val="1155cc"/>
                <ns0:u ns0:val="single"/>
                <ns0:rtl ns0:val="0"/>
              </ns0:rPr>
              <ns0:t xml:space="preserve">Implementation and Project Plan</ns0:t>
            </ns0:r>
          </ns0:hyperlink>
          <ns0:r ns0:rsidDel="00000000" ns0:rsidR="00000000" ns0:rsidRPr="00000000">
            <ns0:rPr>
              <ns0:rtl ns0:val="0"/>
            </ns0:rPr>
          </ns0:r>
        </ns0:p>
        <ns0:p ns0:rsidR="00000000" ns0:rsidDel="00000000" ns0:rsidP="00000000" ns0:rsidRDefault="00000000" ns0:rsidRPr="00000000" ns1:paraId="00000017">
          <ns0:pPr>
            <ns0:widowControl ns0:val="0"/>
            <ns0:spacing ns0:before="60" ns0:line="240" ns0:lineRule="auto"/>
            <ns0:ind ns0:left="360" ns0:firstLine="0"/>
            <ns0:rPr>
              <ns0:color ns0:val="1155cc"/>
              <ns0:u ns0:val="single"/>
            </ns0:rPr>
          </ns0:pPr>
          <ns0:hyperlink ns0:anchor="_heading=h.u6tt5f1n2j0m">
            <ns0:r ns0:rsidDel="00000000" ns0:rsidR="00000000" ns0:rsidRPr="00000000">
              <ns0:rPr>
                <ns0:color ns0:val="1155cc"/>
                <ns0:u ns0:val="single"/>
                <ns0:rtl ns0:val="0"/>
              </ns0:rPr>
              <ns0:t xml:space="preserve">Addressing Requirements</ns0:t>
            </ns0:r>
          </ns0:hyperlink>
          <ns0:r ns0:rsidDel="00000000" ns0:rsidR="00000000" ns0:rsidRPr="00000000">
            <ns0:rPr>
              <ns0:rtl ns0:val="0"/>
            </ns0:rPr>
          </ns0:r>
        </ns0:p>
        <ns0:p ns0:rsidR="00000000" ns0:rsidDel="00000000" ns0:rsidP="00000000" ns0:rsidRDefault="00000000" ns0:rsidRPr="00000000" ns1:paraId="00000018">
          <ns0:pPr>
            <ns0:widowControl ns0:val="0"/>
            <ns0:spacing ns0:before="60" ns0:line="240" ns0:lineRule="auto"/>
            <ns0:ind ns0:left="360" ns0:firstLine="0"/>
            <ns0:rPr>
              <ns0:color ns0:val="1155cc"/>
              <ns0:u ns0:val="single"/>
            </ns0:rPr>
          </ns0:pPr>
          <ns0:hyperlink ns0:anchor="_heading=h.y112d5kn5ey">
            <ns0:r ns0:rsidDel="00000000" ns0:rsidR="00000000" ns0:rsidRPr="00000000">
              <ns0:rPr>
                <ns0:color ns0:val="1155cc"/>
                <ns0:u ns0:val="single"/>
                <ns0:rtl ns0:val="0"/>
              </ns0:rPr>
              <ns0:t xml:space="preserve">Pricing and Cost Justification</ns0:t>
            </ns0:r>
          </ns0:hyperlink>
          <ns0:r ns0:rsidDel="00000000" ns0:rsidR="00000000" ns0:rsidRPr="00000000">
            <ns0:rPr>
              <ns0:rtl ns0:val="0"/>
            </ns0:rPr>
          </ns0:r>
        </ns0:p>
        <ns0:p ns0:rsidR="00000000" ns0:rsidDel="00000000" ns0:rsidP="00000000" ns0:rsidRDefault="00000000" ns0:rsidRPr="00000000" ns1:paraId="00000019">
          <ns0:pPr>
            <ns0:widowControl ns0:val="0"/>
            <ns0:spacing ns0:before="60" ns0:line="240" ns0:lineRule="auto"/>
            <ns0:ind ns0:left="360" ns0:firstLine="0"/>
            <ns0:rPr>
              <ns0:color ns0:val="1155cc"/>
              <ns0:u ns0:val="single"/>
            </ns0:rPr>
          </ns0:pPr>
          <ns0:hyperlink ns0:anchor="_heading=h.bn6o1arkg5tq">
            <ns0:r ns0:rsidDel="00000000" ns0:rsidR="00000000" ns0:rsidRPr="00000000">
              <ns0:rPr>
                <ns0:color ns0:val="1155cc"/>
                <ns0:u ns0:val="single"/>
                <ns0:rtl ns0:val="0"/>
              </ns0:rPr>
              <ns0:t xml:space="preserve">Transition and Change Management</ns0:t>
            </ns0:r>
          </ns0:hyperlink>
          <ns0:r ns0:rsidDel="00000000" ns0:rsidR="00000000" ns0:rsidRPr="00000000">
            <ns0:rPr>
              <ns0:rtl ns0:val="0"/>
            </ns0:rPr>
          </ns0:r>
        </ns0:p>
        <ns0:p ns0:rsidR="00000000" ns0:rsidDel="00000000" ns0:rsidP="00000000" ns0:rsidRDefault="00000000" ns0:rsidRPr="00000000" ns1:paraId="0000001A">
          <ns0:pPr>
            <ns0:widowControl ns0:val="0"/>
            <ns0:spacing ns0:before="60" ns0:line="240" ns0:lineRule="auto"/>
            <ns0:ind ns0:left="360" ns0:firstLine="0"/>
            <ns0:rPr>
              <ns0:color ns0:val="1155cc"/>
              <ns0:u ns0:val="single"/>
            </ns0:rPr>
          </ns0:pPr>
          <ns0:hyperlink ns0:anchor="_heading=h.c57f7gfluwjb">
            <ns0:r ns0:rsidDel="00000000" ns0:rsidR="00000000" ns0:rsidRPr="00000000">
              <ns0:rPr>
                <ns0:color ns0:val="1155cc"/>
                <ns0:u ns0:val="single"/>
                <ns0:rtl ns0:val="0"/>
              </ns0:rPr>
              <ns0:t xml:space="preserve">Partnership and Relationship Building</ns0:t>
            </ns0:r>
          </ns0:hyperlink>
          <ns0:r ns0:rsidDel="00000000" ns0:rsidR="00000000" ns0:rsidRPr="00000000">
            <ns0:rPr>
              <ns0:rtl ns0:val="0"/>
            </ns0:rPr>
          </ns0:r>
        </ns0:p>
        <ns0:p ns0:rsidR="00000000" ns0:rsidDel="00000000" ns0:rsidP="00000000" ns0:rsidRDefault="00000000" ns0:rsidRPr="00000000" ns1:paraId="0000001B">
          <ns0:pPr>
            <ns0:widowControl ns0:val="0"/>
            <ns0:spacing ns0:before="60" ns0:line="240" ns0:lineRule="auto"/>
            <ns0:ind ns0:left="360" ns0:firstLine="0"/>
            <ns0:rPr>
              <ns0:color ns0:val="1155cc"/>
              <ns0:u ns0:val="single"/>
            </ns0:rPr>
          </ns0:pPr>
          <ns0:hyperlink ns0:anchor="_heading=h.y74obs2vzmkb">
            <ns0:r ns0:rsidDel="00000000" ns0:rsidR="00000000" ns0:rsidRPr="00000000">
              <ns0:rPr>
                <ns0:color ns0:val="1155cc"/>
                <ns0:u ns0:val="single"/>
                <ns0:rtl ns0:val="0"/>
              </ns0:rPr>
              <ns0:t xml:space="preserve">Innovation and Future Vision</ns0:t>
            </ns0:r>
          </ns0:hyperlink>
          <ns0:r ns0:rsidDel="00000000" ns0:rsidR="00000000" ns0:rsidRPr="00000000">
            <ns0:rPr>
              <ns0:rtl ns0:val="0"/>
            </ns0:rPr>
          </ns0:r>
        </ns0:p>
        <ns0:p ns0:rsidR="00000000" ns0:rsidDel="00000000" ns0:rsidP="00000000" ns0:rsidRDefault="00000000" ns0:rsidRPr="00000000" ns1:paraId="0000001C">
          <ns0:pPr>
            <ns0:widowControl ns0:val="0"/>
            <ns0:spacing ns0:before="60" ns0:line="240" ns0:lineRule="auto"/>
            <ns0:ind ns0:left="360" ns0:firstLine="0"/>
            <ns0:rPr>
              <ns0:color ns0:val="1155cc"/>
              <ns0:u ns0:val="single"/>
            </ns0:rPr>
          </ns0:pPr>
          <ns0:hyperlink ns0:anchor="_heading=h.5w5mg5ndksk5">
            <ns0:r ns0:rsidDel="00000000" ns0:rsidR="00000000" ns0:rsidRPr="00000000">
              <ns0:rPr>
                <ns0:color ns0:val="1155cc"/>
                <ns0:u ns0:val="single"/>
                <ns0:rtl ns0:val="0"/>
              </ns0:rPr>
              <ns0:t xml:space="preserve">Service Level and Support</ns0:t>
            </ns0:r>
          </ns0:hyperlink>
          <ns0:r ns0:rsidDel="00000000" ns0:rsidR="00000000" ns0:rsidRPr="00000000">
            <ns0:rPr>
              <ns0:rtl ns0:val="0"/>
            </ns0:rPr>
          </ns0:r>
        </ns0:p>
        <ns0:p ns0:rsidR="00000000" ns0:rsidDel="00000000" ns0:rsidP="00000000" ns0:rsidRDefault="00000000" ns0:rsidRPr="00000000" ns1:paraId="0000001D">
          <ns0:pPr>
            <ns0:widowControl ns0:val="0"/>
            <ns0:spacing ns0:before="60" ns0:line="240" ns0:lineRule="auto"/>
            <ns0:ind ns0:left="360" ns0:firstLine="0"/>
            <ns0:rPr>
              <ns0:color ns0:val="1155cc"/>
              <ns0:u ns0:val="single"/>
            </ns0:rPr>
          </ns0:pPr>
          <ns0:hyperlink ns0:anchor="_heading=h.7awh6pscekt6">
            <ns0:r ns0:rsidDel="00000000" ns0:rsidR="00000000" ns0:rsidRPr="00000000">
              <ns0:rPr>
                <ns0:color ns0:val="1155cc"/>
                <ns0:u ns0:val="single"/>
                <ns0:rtl ns0:val="0"/>
              </ns0:rPr>
              <ns0:t xml:space="preserve">Security and Compliance</ns0:t>
            </ns0:r>
          </ns0:hyperlink>
          <ns0:r ns0:rsidDel="00000000" ns0:rsidR="00000000" ns0:rsidRPr="00000000">
            <ns0:rPr>
              <ns0:rtl ns0:val="0"/>
            </ns0:rPr>
          </ns0:r>
        </ns0:p>
        <ns0:p ns0:rsidR="00000000" ns0:rsidDel="00000000" ns0:rsidP="00000000" ns0:rsidRDefault="00000000" ns0:rsidRPr="00000000" ns1:paraId="0000001E">
          <ns0:pPr>
            <ns0:widowControl ns0:val="0"/>
            <ns0:spacing ns0:before="60" ns0:line="240" ns0:lineRule="auto"/>
            <ns0:ind ns0:left="360" ns0:firstLine="0"/>
            <ns0:rPr>
              <ns0:color ns0:val="1155cc"/>
              <ns0:u ns0:val="single"/>
            </ns0:rPr>
          </ns0:pPr>
          <ns0:hyperlink ns0:anchor="_heading=h.nm7oe58sw9ih">
            <ns0:r ns0:rsidDel="00000000" ns0:rsidR="00000000" ns0:rsidRPr="00000000">
              <ns0:rPr>
                <ns0:color ns0:val="1155cc"/>
                <ns0:u ns0:val="single"/>
                <ns0:rtl ns0:val="0"/>
              </ns0:rPr>
              <ns0:t xml:space="preserve">Team and Expertise</ns0:t>
            </ns0:r>
          </ns0:hyperlink>
          <ns0:r ns0:rsidDel="00000000" ns0:rsidR="00000000" ns0:rsidRPr="00000000">
            <ns0:rPr>
              <ns0:rtl ns0:val="0"/>
            </ns0:rPr>
          </ns0:r>
        </ns0:p>
        <ns0:p ns0:rsidR="00000000" ns0:rsidDel="00000000" ns0:rsidP="00000000" ns0:rsidRDefault="00000000" ns0:rsidRPr="00000000" ns1:paraId="0000001F">
          <ns0:pPr>
            <ns0:widowControl ns0:val="0"/>
            <ns0:spacing ns0:before="60" ns0:line="240" ns0:lineRule="auto"/>
            <ns0:ind ns0:left="360" ns0:firstLine="0"/>
            <ns0:rPr>
              <ns0:color ns0:val="1155cc"/>
              <ns0:u ns0:val="single"/>
            </ns0:rPr>
          </ns0:pPr>
          <ns0:hyperlink ns0:anchor="_heading=h.zeccvly6rcvj">
            <ns0:r ns0:rsidDel="00000000" ns0:rsidR="00000000" ns0:rsidRPr="00000000">
              <ns0:rPr>
                <ns0:color ns0:val="1155cc"/>
                <ns0:u ns0:val="single"/>
                <ns0:rtl ns0:val="0"/>
              </ns0:rPr>
              <ns0:t xml:space="preserve">Sustainability and Social Responsibility</ns0:t>
            </ns0:r>
          </ns0:hyperlink>
          <ns0:r ns0:rsidDel="00000000" ns0:rsidR="00000000" ns0:rsidRPr="00000000">
            <ns0:rPr>
              <ns0:rtl ns0:val="0"/>
            </ns0:rPr>
          </ns0:r>
        </ns0:p>
        <ns0:p ns0:rsidR="00000000" ns0:rsidDel="00000000" ns0:rsidP="00000000" ns0:rsidRDefault="00000000" ns0:rsidRPr="00000000" ns1:paraId="00000020">
          <ns0:pPr>
            <ns0:widowControl ns0:val="0"/>
            <ns0:spacing ns0:before="60" ns0:line="240" ns0:lineRule="auto"/>
            <ns0:ind ns0:left="360" ns0:firstLine="0"/>
            <ns0:rPr>
              <ns0:color ns0:val="1155cc"/>
              <ns0:u ns0:val="single"/>
            </ns0:rPr>
          </ns0:pPr>
          <ns0:hyperlink ns0:anchor="_heading=h.e59d5fm4g787">
            <ns0:r ns0:rsidDel="00000000" ns0:rsidR="00000000" ns0:rsidRPr="00000000">
              <ns0:rPr>
                <ns0:color ns0:val="1155cc"/>
                <ns0:u ns0:val="single"/>
                <ns0:rtl ns0:val="0"/>
              </ns0:rPr>
              <ns0:t xml:space="preserve">Scalability and Future Growth</ns0:t>
            </ns0:r>
          </ns0:hyperlink>
          <ns0:r ns0:rsidDel="00000000" ns0:rsidR="00000000" ns0:rsidRPr="00000000">
            <ns0:rPr>
              <ns0:rtl ns0:val="0"/>
            </ns0:rPr>
          </ns0:r>
        </ns0:p>
        <ns0:p ns0:rsidR="00000000" ns0:rsidDel="00000000" ns0:rsidP="00000000" ns0:rsidRDefault="00000000" ns0:rsidRPr="00000000" ns1:paraId="00000021">
          <ns0:pPr>
            <ns0:widowControl ns0:val="0"/>
            <ns0:spacing ns0:before="60" ns0:line="240" ns0:lineRule="auto"/>
            <ns0:ind ns0:left="360" ns0:firstLine="0"/>
            <ns0:rPr>
              <ns0:color ns0:val="1155cc"/>
              <ns0:u ns0:val="single"/>
            </ns0:rPr>
          </ns0:pPr>
          <ns0:hyperlink ns0:anchor="_heading=h.a73ccvz5lr10">
            <ns0:r ns0:rsidDel="00000000" ns0:rsidR="00000000" ns0:rsidRPr="00000000">
              <ns0:rPr>
                <ns0:color ns0:val="1155cc"/>
                <ns0:u ns0:val="single"/>
                <ns0:rtl ns0:val="0"/>
              </ns0:rPr>
              <ns0:t xml:space="preserve">Integration and Interoperability</ns0:t>
            </ns0:r>
          </ns0:hyperlink>
          <ns0:r ns0:rsidDel="00000000" ns0:rsidR="00000000" ns0:rsidRPr="00000000">
            <ns0:rPr>
              <ns0:rtl ns0:val="0"/>
            </ns0:rPr>
          </ns0:r>
        </ns0:p>
        <ns0:p ns0:rsidR="00000000" ns0:rsidDel="00000000" ns0:rsidP="00000000" ns0:rsidRDefault="00000000" ns0:rsidRPr="00000000" ns1:paraId="00000022">
          <ns0:pPr>
            <ns0:widowControl ns0:val="0"/>
            <ns0:spacing ns0:before="60" ns0:line="240" ns0:lineRule="auto"/>
            <ns0:ind ns0:left="360" ns0:firstLine="0"/>
            <ns0:rPr>
              <ns0:color ns0:val="1155cc"/>
              <ns0:u ns0:val="single"/>
            </ns0:rPr>
          </ns0:pPr>
          <ns0:hyperlink ns0:anchor="_heading=h.x8rn6ij237tk">
            <ns0:r ns0:rsidDel="00000000" ns0:rsidR="00000000" ns0:rsidRPr="00000000">
              <ns0:rPr>
                <ns0:color ns0:val="1155cc"/>
                <ns0:u ns0:val="single"/>
                <ns0:rtl ns0:val="0"/>
              </ns0:rPr>
              <ns0:t xml:space="preserve">Cover Letters and Conclusions</ns0:t>
            </ns0:r>
          </ns0:hyperlink>
          <ns0:r ns0:rsidDel="00000000" ns0:rsidR="00000000" ns0:rsidRPr="00000000">
            <ns0:rPr>
              <ns0:rtl ns0:val="0"/>
            </ns0:rPr>
          </ns0:r>
          <ns0:r ns0:rsidDel="00000000" ns0:rsidR="00000000" ns0:rsidRPr="00000000">
            <ns0:fldChar ns0:fldCharType="end"/>
          </ns0:r>
        </ns0:p>
      </ns0:sdtContent>
    </ns0:sdt>
    <ns0:p ns0:rsidR="00000000" ns0:rsidDel="00000000" ns0:rsidP="00000000" ns0:rsidRDefault="00000000" ns0:rsidRPr="00000000" ns1:paraId="00000023">
      <ns0:pPr>
        <ns0:pStyle ns0:val="Heading2"/>
        <ns0:keepNext ns0:val="1"/>
        <ns0:keepLines ns0:val="1"/>
        <ns0:pageBreakBefore ns0:val="1"/>
        <ns0:rPr/>
      </ns0:pPr>
      <ns0:bookmarkStart ns0:colFirst="0" ns0:colLast="0" ns0:name="_heading=h.ujjkbo868i6q" ns0:id="1"/>
      <ns0:bookmarkEnd ns0:id="1"/>
      <ns0:r ns0:rsidDel="00000000" ns0:rsidR="00000000" ns0:rsidRPr="00000000">
        <ns0:rPr>
          <ns0:rtl ns0:val="0"/>
        </ns0:rPr>
        <ns0:t xml:space="preserve">Executive Summary Prompts</ns0:t>
      </ns0:r>
    </ns0:p>
    <ns0:p ns0:rsidR="00000000" ns0:rsidDel="00000000" ns0:rsidP="00000000" ns0:rsidRDefault="00000000" ns0:rsidRPr="00000000" ns1:paraId="00000024">
      <ns0:pPr>
        <ns0:keepNext ns0:val="1"/>
        <ns0:keepLines ns0:val="1"/>
        <ns0:numPr>
          <ns0:ilvl ns0:val="0"/>
          <ns0:numId ns0:val="14"/>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Act as an experienced bid manager. Turn [draft or rough notes] into a 250-word executive summary. Apply customer-first bid writing: begin with the buyer's problem and desired outcome, explain our approach, then support the strongest reason to choose us. Make the buyer the subject of the opening. End with the practical value of our offer, not a company slogan. Work from the material now; flag missing facts. Use the illustrative examples as patterns, not evidence.</ns0:t>
      </ns0:r>
    </ns0:p>
    <ns0:p ns0:rsidR="00000000" ns0:rsidDel="00000000" ns0:rsidP="00000000" ns0:rsidRDefault="00000000" ns0:rsidRPr="00000000" ns1:paraId="0000002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Buyer needs consistent service across sites; one shared support queue. Output: A shared queue gives every site the same route to support.</ns0:t>
      </ns0:r>
      <ns0:r ns0:rsidDel="00000000" ns0:rsidR="00000000" ns0:rsidRPr="00000000">
        <ns0:rPr>
          <ns0:rtl ns0:val="0"/>
        </ns0:rPr>
      </ns0:r>
    </ns0:p>
    <ns0:p ns0:rsidR="00000000" ns0:rsidDel="00000000" ns0:rsidP="00000000" ns0:rsidRDefault="00000000" ns0:rsidRPr="00000000" ns1:paraId="0000002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Buyer fears disruption; phased rollout is proposed. Output: The phased rollout allows each location to transition before the next begins.</ns0:t>
      </ns0:r>
      <ns0:r ns0:rsidDel="00000000" ns0:rsidR="00000000" ns0:rsidRPr="00000000">
        <ns0:rPr>
          <ns0:rtl ns0:val="0"/>
        </ns0:rPr>
      </ns0:r>
    </ns0:p>
    <ns0:p ns0:rsidR="00000000" ns0:rsidDel="00000000" ns0:rsidP="00000000" ns0:rsidRDefault="00000000" ns0:rsidRPr="00000000" ns1:paraId="0000002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starting your response and need a strong opening that captures your understanding of the client's needs.</ns0:t>
      </ns0:r>
      <ns0:r ns0:rsidDel="00000000" ns0:rsidR="00000000" ns0:rsidRPr="00000000">
        <ns0:rPr>
          <ns0:rtl ns0:val="0"/>
        </ns0:rPr>
      </ns0:r>
    </ns0:p>
    <ns0:p ns0:rsidR="00000000" ns0:rsidDel="00000000" ns0:rsidP="00000000" ns0:rsidRDefault="00000000" ns0:rsidRPr="00000000" ns1:paraId="0000002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29">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buyer's reason for going to market to sharpen the opening; include a relevant case study to substantiate the main argument.</ns0:t>
      </ns0:r>
      <ns0:r ns0:rsidDel="00000000" ns0:rsidR="00000000" ns0:rsidRPr="00000000">
        <ns0:rPr>
          <ns0:rtl ns0:val="0"/>
        </ns0:rPr>
      </ns0:r>
    </ns0:p>
    <ns0:p ns0:rsidR="00000000" ns0:rsidDel="00000000" ns0:rsidP="00000000" ns0:rsidRDefault="00000000" ns0:rsidRPr="00000000" ns1:paraId="0000002A">
      <ns0:pPr>
        <ns0:keepNext ns0:val="1"/>
        <ns0:keepLines ns0:val="1"/>
        <ns0:numPr>
          <ns0:ilvl ns0:val="0"/>
          <ns0:numId ns0:val="14"/>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 capability-led RFI introduction of no more than 250 words from [notes]. Help the buyer decide whether we belong on their shortlist. Connect each relevant capability to its intended use, distinguish what is available from what requires configuration, and show supporting experience. Avoid promising a final solution before discovery. Work from the material now; flag missing facts. Use the illustrative examples as patterns, not evidence.</ns0:t>
      </ns0:r>
    </ns0:p>
    <ns0:p ns0:rsidR="00000000" ns0:rsidDel="00000000" ns0:rsidP="00000000" ns0:rsidRDefault="00000000" ns0:rsidRPr="00000000" ns1:paraId="0000002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Reporting available; buyer needs regional oversight. Output: Regional reports let managers compare performance across their locations.</ns0:t>
      </ns0:r>
      <ns0:r ns0:rsidDel="00000000" ns0:rsidR="00000000" ns0:rsidRPr="00000000">
        <ns0:rPr>
          <ns0:rtl ns0:val="0"/>
        </ns0:rPr>
      </ns0:r>
    </ns0:p>
    <ns0:p ns0:rsidR="00000000" ns0:rsidDel="00000000" ns0:rsidP="00000000" ns0:rsidRDefault="00000000" ns0:rsidRPr="00000000" ns1:paraId="0000002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Interface possible through custom development. Output: The interface would require scoped development; it is not a standard connector.</ns0:t>
      </ns0:r>
      <ns0:r ns0:rsidDel="00000000" ns0:rsidR="00000000" ns0:rsidRPr="00000000">
        <ns0:rPr>
          <ns0:rtl ns0:val="0"/>
        </ns0:rPr>
      </ns0:r>
    </ns0:p>
    <ns0:p ns0:rsidR="00000000" ns0:rsidDel="00000000" ns0:rsidP="00000000" ns0:rsidRDefault="00000000" ns0:rsidRPr="00000000" ns1:paraId="0000002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 need to create a tailored introduction that focuses on specific capabilities.</ns0:t>
      </ns0:r>
      <ns0:r ns0:rsidDel="00000000" ns0:rsidR="00000000" ns0:rsidRPr="00000000">
        <ns0:rPr>
          <ns0:rtl ns0:val="0"/>
        </ns0:rPr>
      </ns0:r>
    </ns0:p>
    <ns0:p ns0:rsidR="00000000" ns0:rsidDel="00000000" ns0:rsidP="00000000" ns0:rsidRDefault="00000000" ns0:rsidRPr="00000000" ns1:paraId="0000002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RFI</ns0:t>
      </ns0:r>
      <ns0:r ns0:rsidDel="00000000" ns0:rsidR="00000000" ns0:rsidRPr="00000000">
        <ns0:rPr>
          <ns0:rtl ns0:val="0"/>
        </ns0:rPr>
      </ns0:r>
    </ns0:p>
    <ns0:p ns0:rsidR="00000000" ns0:rsidDel="00000000" ns0:rsidP="00000000" ns0:rsidRDefault="00000000" ns0:rsidRPr="00000000" ns1:paraId="0000002F">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RFI's shortlist criteria to prioritise capabilities; provide an approved capability overview to distinguish standard features from optional services.</ns0:t>
      </ns0:r>
      <ns0:r ns0:rsidDel="00000000" ns0:rsidR="00000000" ns0:rsidRPr="00000000">
        <ns0:rPr>
          <ns0:rtl ns0:val="0"/>
        </ns0:rPr>
      </ns0:r>
    </ns0:p>
    <ns0:p ns0:rsidR="00000000" ns0:rsidDel="00000000" ns0:rsidP="00000000" ns0:rsidRDefault="00000000" ns0:rsidRPr="00000000" ns1:paraId="00000030">
      <ns0:pPr>
        <ns0:keepNext ns0:val="1"/>
        <ns0:keepLines ns0:val="1"/>
        <ns0:numPr>
          <ns0:ilvl ns0:val="0"/>
          <ns0:numId ns0:val="14"/>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Create a value-focused executive summary from [pricing and benefit notes]. Explain the business problem, the cost of the proposed approach and the evidence for its value. Separate measured past results from forecasts for this buyer. Use comparable time periods, show essential assumptions briefly and avoid treating every time saving as a cash saving. Work from the material now; flag missing facts. Use the illustrative examples as patterns, not evidence.</ns0:t>
      </ns0:r>
    </ns0:p>
    <ns0:p ns0:rsidR="00000000" ns0:rsidDel="00000000" ns0:rsidP="00000000" ns0:rsidRDefault="00000000" ns0:rsidRPr="00000000" ns1:paraId="0000003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100 hours saved; no reduction in staffing. Output: The change releases 100 hours of capacity; payroll savings are not established.</ns0:t>
      </ns0:r>
      <ns0:r ns0:rsidDel="00000000" ns0:rsidR="00000000" ns0:rsidRPr="00000000">
        <ns0:rPr>
          <ns0:rtl ns0:val="0"/>
        </ns0:rPr>
      </ns0:r>
    </ns0:p>
    <ns0:p ns0:rsidR="00000000" ns0:rsidDel="00000000" ns0:rsidP="00000000" ns0:rsidRDefault="00000000" ns0:rsidRPr="00000000" ns1:paraId="0000003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Annual benefit $60,000; annual cost $40,000, all costs included. Output: Modelled annual net benefit is $20,000 on these assumptions.</ns0:t>
      </ns0:r>
      <ns0:r ns0:rsidDel="00000000" ns0:rsidR="00000000" ns0:rsidRPr="00000000">
        <ns0:rPr>
          <ns0:rtl ns0:val="0"/>
        </ns0:rPr>
      </ns0:r>
    </ns0:p>
    <ns0:p ns0:rsidR="00000000" ns0:rsidDel="00000000" ns0:rsidP="00000000" ns0:rsidRDefault="00000000" ns0:rsidRPr="00000000" ns1:paraId="0000003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price is a key decision factor for the client.</ns0:t>
      </ns0:r>
      <ns0:r ns0:rsidDel="00000000" ns0:rsidR="00000000" ns0:rsidRPr="00000000">
        <ns0:rPr>
          <ns0:rtl ns0:val="0"/>
        </ns0:rPr>
      </ns0:r>
    </ns0:p>
    <ns0:p ns0:rsidR="00000000" ns0:rsidDel="00000000" ns0:rsidP="00000000" ns0:rsidRDefault="00000000" ns0:rsidRPr="00000000" ns1:paraId="0000003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RFQ/RFP</ns0:t>
      </ns0:r>
      <ns0:r ns0:rsidDel="00000000" ns0:rsidR="00000000" ns0:rsidRPr="00000000">
        <ns0:rPr>
          <ns0:rtl ns0:val="0"/>
        </ns0:rPr>
      </ns0:r>
    </ns0:p>
    <ns0:p ns0:rsidR="00000000" ns0:rsidDel="00000000" ns0:rsidP="00000000" ns0:rsidRDefault="00000000" ns0:rsidRPr="00000000" ns1:paraId="00000035">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Include current volumes and costs for a buyer-specific calculation; add approved pricing and a relevant case study to ground the value narrative.</ns0:t>
      </ns0:r>
      <ns0:r ns0:rsidDel="00000000" ns0:rsidR="00000000" ns0:rsidRPr="00000000">
        <ns0:rPr>
          <ns0:rtl ns0:val="0"/>
        </ns0:rPr>
      </ns0:r>
    </ns0:p>
    <ns0:p ns0:rsidR="00000000" ns0:rsidDel="00000000" ns0:rsidP="00000000" ns0:rsidRDefault="00000000" ns0:rsidRPr="00000000" ns1:paraId="00000036">
      <ns0:pPr>
        <ns0:keepNext ns0:val="1"/>
        <ns0:keepLines ns0:val="1"/>
        <ns0:numPr>
          <ns0:ilvl ns0:val="0"/>
          <ns0:numId ns0:val="14"/>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Rewrite [summary or notes] to demonstrate understanding of the buyer's challenge. Build the narrative around their current situation, the consequences they identify, their desired change and our relevant response. Use their terminology where supplied. Distinguish their stated priorities from our interpretation; do not assume a motive simply because a requirement appears in the tender. Work from the material now; flag missing facts. Use the illustrative examples as patterns, not evidence.</ns0:t>
      </ns0:r>
    </ns0:p>
    <ns0:p ns0:rsidR="00000000" ns0:rsidDel="00000000" ns0:rsidP="00000000" ns0:rsidRDefault="00000000" ns0:rsidRPr="00000000" ns1:paraId="0000003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Draft says employees receive shift notifications; buyer calls employees partners. Output: Partners receive shift notifications.</ns0:t>
      </ns0:r>
      <ns0:r ns0:rsidDel="00000000" ns0:rsidR="00000000" ns0:rsidRPr="00000000">
        <ns0:rPr>
          <ns0:rtl ns0:val="0"/>
        </ns0:rPr>
      </ns0:r>
    </ns0:p>
    <ns0:p ns0:rsidR="00000000" ns0:rsidDel="00000000" ns0:rsidP="00000000" ns0:rsidRDefault="00000000" ns0:rsidRPr="00000000" ns1:paraId="0000003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Tender requests audit logs; no incident history provided. Output: Audit logs provide a record of activity for review; no prior incident is assumed.</ns0:t>
      </ns0:r>
      <ns0:r ns0:rsidDel="00000000" ns0:rsidR="00000000" ns0:rsidRPr="00000000">
        <ns0:rPr>
          <ns0:rtl ns0:val="0"/>
        </ns0:rPr>
      </ns0:r>
    </ns0:p>
    <ns0:p ns0:rsidR="00000000" ns0:rsidDel="00000000" ns0:rsidP="00000000" ns0:rsidRDefault="00000000" ns0:rsidRPr="00000000" ns1:paraId="0000003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 want to establish credibility early by showing deep understanding.</ns0:t>
      </ns0:r>
      <ns0:r ns0:rsidDel="00000000" ns0:rsidR="00000000" ns0:rsidRPr="00000000">
        <ns0:rPr>
          <ns0:rtl ns0:val="0"/>
        </ns0:rPr>
      </ns0:r>
    </ns0:p>
    <ns0:p ns0:rsidR="00000000" ns0:rsidDel="00000000" ns0:rsidP="00000000" ns0:rsidRDefault="00000000" ns0:rsidRPr="00000000" ns1:paraId="0000003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3B">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discovery-call quotation to anchor the problem; include the buyer's strategy or annual-report extract to connect the approach to stated goals.</ns0:t>
      </ns0:r>
      <ns0:r ns0:rsidDel="00000000" ns0:rsidR="00000000" ns0:rsidRPr="00000000">
        <ns0:rPr>
          <ns0:rtl ns0:val="0"/>
        </ns0:rPr>
      </ns0:r>
    </ns0:p>
    <ns0:p ns0:rsidR="00000000" ns0:rsidDel="00000000" ns0:rsidP="00000000" ns0:rsidRDefault="00000000" ns0:rsidRPr="00000000" ns1:paraId="0000003C">
      <ns0:pPr>
        <ns0:keepNext ns0:val="1"/>
        <ns0:keepLines ns0:val="1"/>
        <ns0:numPr>
          <ns0:ilvl ns0:val="0"/>
          <ns0:numId ns0:val="14"/>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Produce a one-page executive summary, up to 400 words, from [solution and customer notes]. Build one persuasive argument supported by up to three distinctive strengths. Connect each strength to a buyer priority and available proof. Ask whether a competitor could use each claim unchanged; replace interchangeable praise with specific substance. Use only supported comparisons. Work from the material now; flag missing facts. Use the illustrative examples as patterns, not evidence.</ns0:t>
      </ns0:r>
    </ns0:p>
    <ns0:p ns0:rsidR="00000000" ns0:rsidDel="00000000" ns0:rsidP="00000000" ns0:rsidRDefault="00000000" ns0:rsidRPr="00000000" ns1:paraId="0000003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Ten implementations on the buyer's named platform. Output: Ten relevant implementations provide directly applicable delivery experience.</ns0:t>
      </ns0:r>
      <ns0:r ns0:rsidDel="00000000" ns0:rsidR="00000000" ns0:rsidRPr="00000000">
        <ns0:rPr>
          <ns0:rtl ns0:val="0"/>
        </ns0:rPr>
      </ns0:r>
    </ns0:p>
    <ns0:p ns0:rsidR="00000000" ns0:rsidDel="00000000" ns0:rsidP="00000000" ns0:rsidRDefault="00000000" ns0:rsidRPr="00000000" ns1:paraId="0000003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Excellent service, with no supporting detail. Output: Evidence gap: add a specific service commitment or customer result.</ns0:t>
      </ns0:r>
      <ns0:r ns0:rsidDel="00000000" ns0:rsidR="00000000" ns0:rsidRPr="00000000">
        <ns0:rPr>
          <ns0:rtl ns0:val="0"/>
        </ns0:rPr>
      </ns0:r>
    </ns0:p>
    <ns0:p ns0:rsidR="00000000" ns0:rsidDel="00000000" ns0:rsidP="00000000" ns0:rsidRDefault="00000000" ns0:rsidRPr="00000000" ns1:paraId="0000003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competing against established competitors with similar offerings.</ns0:t>
      </ns0:r>
      <ns0:r ns0:rsidDel="00000000" ns0:rsidR="00000000" ns0:rsidRPr="00000000">
        <ns0:rPr>
          <ns0:rtl ns0:val="0"/>
        </ns0:rPr>
      </ns0:r>
    </ns0:p>
    <ns0:p ns0:rsidR="00000000" ns0:rsidDel="00000000" ns0:rsidP="00000000" ns0:rsidRDefault="00000000" ns0:rsidRPr="00000000" ns1:paraId="0000004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RFP/RFQ</ns0:t>
      </ns0:r>
      <ns0:r ns0:rsidDel="00000000" ns0:rsidR="00000000" ns0:rsidRPr="00000000">
        <ns0:rPr>
          <ns0:rtl ns0:val="0"/>
        </ns0:rPr>
      </ns0:r>
    </ns0:p>
    <ns0:p ns0:rsidR="00000000" ns0:rsidDel="00000000" ns0:rsidP="00000000" ns0:rsidRDefault="00000000" ns0:rsidRPr="00000000" ns1:paraId="00000041">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evaluation criteria to select the strongest arguments; supply verified competitor information and customer references to test distinctiveness.</ns0:t>
      </ns0:r>
      <ns0:r ns0:rsidDel="00000000" ns0:rsidR="00000000" ns0:rsidRPr="00000000">
        <ns0:rPr>
          <ns0:rtl ns0:val="0"/>
        </ns0:rPr>
      </ns0:r>
    </ns0:p>
    <ns0:p ns0:rsidR="00000000" ns0:rsidDel="00000000" ns0:rsidP="00000000" ns0:rsidRDefault="00000000" ns0:rsidRPr="00000000" ns1:paraId="00000042">
      <ns0:pPr>
        <ns0:pStyle ns0:val="Heading2"/>
        <ns0:keepNext ns0:val="1"/>
        <ns0:keepLines ns0:val="1"/>
        <ns0:rPr/>
      </ns0:pPr>
      <ns0:bookmarkStart ns0:colFirst="0" ns0:colLast="0" ns0:name="_heading=h.nzbws1272a00" ns0:id="2"/>
      <ns0:bookmarkEnd ns0:id="2"/>
      <ns0:r ns0:rsidDel="00000000" ns0:rsidR="00000000" ns0:rsidRPr="00000000">
        <ns0:rPr>
          <ns0:rtl ns0:val="0"/>
        </ns0:rPr>
        <ns0:t xml:space="preserve">Technical Response Improvement</ns0:t>
      </ns0:r>
    </ns0:p>
    <ns0:p ns0:rsidR="00000000" ns0:rsidDel="00000000" ns0:rsidP="00000000" ns0:rsidRDefault="00000000" ns0:rsidRPr="00000000" ns1:paraId="00000043">
      <ns0:pPr>
        <ns0:keepNext ns0:val="1"/>
        <ns0:keepLines ns0:val="1"/>
        <ns0:numPr>
          <ns0:ilvl ns0:val="0"/>
          <ns0:numId ns0:val="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Simplify [technical response] for an evaluator who understands the business but may not know the technology. Answer the question first, explain the mechanism in plain language, then state its practical relevance. Define necessary technical terms once. Remove repetition while retaining scope, dependencies, limitations and any distinction between capability and guarantee. Work from the material now; flag missing facts. Use the illustrative examples as patterns, not evidence.</ns0:t>
      </ns0:r>
    </ns0:p>
    <ns0:p ns0:rsidR="00000000" ns0:rsidDel="00000000" ns0:rsidP="00000000" ns0:rsidRDefault="00000000" ns0:rsidRPr="00000000" ns1:paraId="0000004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RBAC restricts CRUD operations. Output: Role-based permissions control who can view, create, change or delete records.</ns0:t>
      </ns0:r>
      <ns0:r ns0:rsidDel="00000000" ns0:rsidR="00000000" ns0:rsidRPr="00000000">
        <ns0:rPr>
          <ns0:rtl ns0:val="0"/>
        </ns0:rPr>
      </ns0:r>
    </ns0:p>
    <ns0:p ns0:rsidR="00000000" ns0:rsidDel="00000000" ns0:rsidP="00000000" ns0:rsidRDefault="00000000" ns0:rsidRPr="00000000" ns1:paraId="0000004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Backups run nightly. Output: A backup runs each night; recovery depends on the available backup.</ns0:t>
      </ns0:r>
      <ns0:r ns0:rsidDel="00000000" ns0:rsidR="00000000" ns0:rsidRPr="00000000">
        <ns0:rPr>
          <ns0:rtl ns0:val="0"/>
        </ns0:rPr>
      </ns0:r>
    </ns0:p>
    <ns0:p ns0:rsidR="00000000" ns0:rsidDel="00000000" ns0:rsidP="00000000" ns0:rsidRDefault="00000000" ns0:rsidRPr="00000000" ns1:paraId="0000004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your technical content is accurate but overly complex.</ns0:t>
      </ns0:r>
      <ns0:r ns0:rsidDel="00000000" ns0:rsidR="00000000" ns0:rsidRPr="00000000">
        <ns0:rPr>
          <ns0:rtl ns0:val="0"/>
        </ns0:rPr>
      </ns0:r>
    </ns0:p>
    <ns0:p ns0:rsidR="00000000" ns0:rsidDel="00000000" ns0:rsidP="00000000" ns0:rsidRDefault="00000000" ns0:rsidRPr="00000000" ns1:paraId="0000004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48">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original question to preserve relevance; describe the evaluator's technical knowledge so the explanation uses the right level of detail.</ns0:t>
      </ns0:r>
      <ns0:r ns0:rsidDel="00000000" ns0:rsidR="00000000" ns0:rsidRPr="00000000">
        <ns0:rPr>
          <ns0:rtl ns0:val="0"/>
        </ns0:rPr>
      </ns0:r>
    </ns0:p>
    <ns0:p ns0:rsidR="00000000" ns0:rsidDel="00000000" ns0:rsidP="00000000" ns0:rsidRDefault="00000000" ns0:rsidRPr="00000000" ns1:paraId="00000049">
      <ns0:pPr>
        <ns0:keepNext ns0:val="1"/>
        <ns0:keepLines ns0:val="1"/>
        <ns0:numPr>
          <ns0:ilvl ns0:val="0"/>
          <ns0:numId ns0:val="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Improve [security response] using only its supported controls and credentials. Organise it around the risk addressed, the control, its scope and the available evidence. Distinguish an implemented control, an independent assessment and a certification. Lead with the direct answer and preserve exclusions, dates and responsibilities instead of implying blanket compliance. Work from the material now; flag missing facts. Use the illustrative examples as patterns, not evidence.</ns0:t>
      </ns0:r>
    </ns0:p>
    <ns0:p ns0:rsidR="00000000" ns0:rsidDel="00000000" ns0:rsidP="00000000" ns0:rsidRDefault="00000000" ns0:rsidRPr="00000000" ns1:paraId="0000004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Data encrypted in transit only. Output: Transit encryption protects data in transfer; encryption at rest is not established here.</ns0:t>
      </ns0:r>
      <ns0:r ns0:rsidDel="00000000" ns0:rsidR="00000000" ns0:rsidRPr="00000000">
        <ns0:rPr>
          <ns0:rtl ns0:val="0"/>
        </ns0:rPr>
      </ns0:r>
    </ns0:p>
    <ns0:p ns0:rsidR="00000000" ns0:rsidDel="00000000" ns0:rsidP="00000000" ns0:rsidRDefault="00000000" ns0:rsidRPr="00000000" ns1:paraId="0000004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Independent penetration test completed. Output: An independent penetration test assessed the specified environment.</ns0:t>
      </ns0:r>
      <ns0:r ns0:rsidDel="00000000" ns0:rsidR="00000000" ns0:rsidRPr="00000000">
        <ns0:rPr>
          <ns0:rtl ns0:val="0"/>
        </ns0:rPr>
      </ns0:r>
    </ns0:p>
    <ns0:p ns0:rsidR="00000000" ns0:rsidDel="00000000" ns0:rsidP="00000000" ns0:rsidRDefault="00000000" ns0:rsidRPr="00000000" ns1:paraId="0000004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responding to security-focused requirements.</ns0:t>
      </ns0:r>
      <ns0:r ns0:rsidDel="00000000" ns0:rsidR="00000000" ns0:rsidRPr="00000000">
        <ns0:rPr>
          <ns0:rtl ns0:val="0"/>
        </ns0:rPr>
      </ns0:r>
    </ns0:p>
    <ns0:p ns0:rsidR="00000000" ns0:rsidDel="00000000" ns0:rsidP="00000000" ns0:rsidRDefault="00000000" ns0:rsidRPr="00000000" ns1:paraId="0000004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4E">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current certificates or assessment summaries to verify scope; include the exact requirement to select the controls that answer it.</ns0:t>
      </ns0:r>
      <ns0:r ns0:rsidDel="00000000" ns0:rsidR="00000000" ns0:rsidRPr="00000000">
        <ns0:rPr>
          <ns0:rtl ns0:val="0"/>
        </ns0:rPr>
      </ns0:r>
    </ns0:p>
    <ns0:p ns0:rsidR="00000000" ns0:rsidDel="00000000" ns0:rsidP="00000000" ns0:rsidRDefault="00000000" ns0:rsidRPr="00000000" ns1:paraId="0000004F">
      <ns0:pPr>
        <ns0:keepNext ns0:val="1"/>
        <ns0:keepLines ns0:val="1"/>
        <ns0:numPr>
          <ns0:ilvl ns0:val="0"/>
          <ns0:numId ns0:val="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Act as a solution architect advising a bid manager. Compare [approach A] and [approach B] against the stated buyer need. Identify compatible elements, trade-offs and contradictions. Recommend a coherent response and explain why it fits. Do not combine mutually exclusive designs or conceal an unresolved technical choice behind persuasive wording. Work from the material now; flag missing facts. Use the illustrative examples as patterns, not evidence.</ns0:t>
      </ns0:r>
    </ns0:p>
    <ns0:p ns0:rsidR="00000000" ns0:rsidDel="00000000" ns0:rsidP="00000000" ns0:rsidRDefault="00000000" ns0:rsidRPr="00000000" ns1:paraId="0000005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A is nightly batch; B is live streaming. Output: These are alternative data-transfer designs; a hybrid requires a defined use case.</ns0:t>
      </ns0:r>
      <ns0:r ns0:rsidDel="00000000" ns0:rsidR="00000000" ns0:rsidRPr="00000000">
        <ns0:rPr>
          <ns0:rtl ns0:val="0"/>
        </ns0:rPr>
      </ns0:r>
    </ns0:p>
    <ns0:p ns0:rsidR="00000000" ns0:rsidDel="00000000" ns0:rsidP="00000000" ns0:rsidRDefault="00000000" ns0:rsidRPr="00000000" ns1:paraId="0000005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 defines access controls; B defines monitoring. Output: Access controls restrict permitted actions; monitoring checks activity in the same approved design.</ns0:t>
      </ns0:r>
      <ns0:r ns0:rsidDel="00000000" ns0:rsidR="00000000" ns0:rsidRPr="00000000">
        <ns0:rPr>
          <ns0:rtl ns0:val="0"/>
        </ns0:rPr>
      </ns0:r>
    </ns0:p>
    <ns0:p ns0:rsidR="00000000" ns0:rsidDel="00000000" ns0:rsidP="00000000" ns0:rsidRDefault="00000000" ns0:rsidRPr="00000000" ns1:paraId="0000005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 have multiple internal perspectives and need to consolidate.</ns0:t>
      </ns0:r>
      <ns0:r ns0:rsidDel="00000000" ns0:rsidR="00000000" ns0:rsidRPr="00000000">
        <ns0:rPr>
          <ns0:rtl ns0:val="0"/>
        </ns0:rPr>
      </ns0:r>
    </ns0:p>
    <ns0:p ns0:rsidR="00000000" ns0:rsidDel="00000000" ns0:rsidP="00000000" ns0:rsidRDefault="00000000" ns0:rsidRPr="00000000" ns1:paraId="0000005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54">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buyer's operational constraints to judge fit; provide an architect-approved design to resolve contradictions before making commitments.</ns0:t>
      </ns0:r>
      <ns0:r ns0:rsidDel="00000000" ns0:rsidR="00000000" ns0:rsidRPr="00000000">
        <ns0:rPr>
          <ns0:rtl ns0:val="0"/>
        </ns0:rPr>
      </ns0:r>
    </ns0:p>
    <ns0:p ns0:rsidR="00000000" ns0:rsidDel="00000000" ns0:rsidP="00000000" ns0:rsidRDefault="00000000" ns0:rsidRPr="00000000" ns1:paraId="00000055">
      <ns0:pPr>
        <ns0:keepNext ns0:val="1"/>
        <ns0:keepLines ns0:val="1"/>
        <ns0:numPr>
          <ns0:ilvl ns0:val="0"/>
          <ns0:numId ns0:val="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Expand [brief technical description] into a useful implementation explanation. Cover what happens, who or what performs it, the main dependencies and the customer benefit supported by the notes. Add depth through explanation rather than invented functionality. Label missing implementation details for confirmation and keep proposed steps separate from established practice. Work from the material now; flag missing facts. Use the illustrative examples as patterns, not evidence.</ns0:t>
      </ns0:r>
    </ns0:p>
    <ns0:p ns0:rsidR="00000000" ns0:rsidDel="00000000" ns0:rsidP="00000000" ns0:rsidRDefault="00000000" ns0:rsidRPr="00000000" ns1:paraId="0000005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Import validates required fields. Output: The import checks required fields before accepting records, helping identify incomplete entries.</ns0:t>
      </ns0:r>
      <ns0:r ns0:rsidDel="00000000" ns0:rsidR="00000000" ns0:rsidRPr="00000000">
        <ns0:rPr>
          <ns0:rtl ns0:val="0"/>
        </ns0:rPr>
      </ns0:r>
    </ns0:p>
    <ns0:p ns0:rsidR="00000000" ns0:rsidDel="00000000" ns0:rsidP="00000000" ns0:rsidRDefault="00000000" ns0:rsidRPr="00000000" ns1:paraId="0000005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Deployment duration unspecified. Output: Deployment duration: to be confirmed after scope and dependencies are agreed.</ns0:t>
      </ns0:r>
      <ns0:r ns0:rsidDel="00000000" ns0:rsidR="00000000" ns0:rsidRPr="00000000">
        <ns0:rPr>
          <ns0:rtl ns0:val="0"/>
        </ns0:rPr>
      </ns0:r>
    </ns0:p>
    <ns0:p ns0:rsidR="00000000" ns0:rsidDel="00000000" ns0:rsidP="00000000" ns0:rsidRDefault="00000000" ns0:rsidRPr="00000000" ns1:paraId="0000005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your initial response lacks sufficient depth.</ns0:t>
      </ns0:r>
      <ns0:r ns0:rsidDel="00000000" ns0:rsidR="00000000" ns0:rsidRPr="00000000">
        <ns0:rPr>
          <ns0:rtl ns0:val="0"/>
        </ns0:rPr>
      </ns0:r>
    </ns0:p>
    <ns0:p ns0:rsidR="00000000" ns0:rsidDel="00000000" ns0:rsidP="00000000" ns0:rsidRDefault="00000000" ns0:rsidRPr="00000000" ns1:paraId="0000005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5A">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current implementation guide to explain the actual steps; include a similar project plan to substantiate dependencies and indicative timings.</ns0:t>
      </ns0:r>
      <ns0:r ns0:rsidDel="00000000" ns0:rsidR="00000000" ns0:rsidRPr="00000000">
        <ns0:rPr>
          <ns0:rtl ns0:val="0"/>
        </ns0:rPr>
      </ns0:r>
    </ns0:p>
    <ns0:p ns0:rsidR="00000000" ns0:rsidDel="00000000" ns0:rsidP="00000000" ns0:rsidRDefault="00000000" ns0:rsidRPr="00000000" ns1:paraId="0000005B">
      <ns0:pPr>
        <ns0:keepNext ns0:val="1"/>
        <ns0:keepLines ns0:val="1"/>
        <ns0:numPr>
          <ns0:ilvl ns0:val="0"/>
          <ns0:numId ns0:val="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Rewrite [technical specification] around its practical value to the buyer. For each important feature, explain the mechanism and the task or risk it affects. Connect to stated customer priorities where available. Replace abstract benefits with concrete consequences, but do not invent measured improvements or assume a benefit is the buyer's top priority. Work from the material now; flag missing facts. Use the illustrative examples as patterns, not evidence.</ns0:t>
      </ns0:r>
    </ns0:p>
    <ns0:p ns0:rsidR="00000000" ns0:rsidDel="00000000" ns0:rsidP="00000000" ns0:rsidRDefault="00000000" ns0:rsidRPr="00000000" ns1:paraId="0000005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Automated duplicate checks. Output: Duplicate checks flag repeated records before they enter the reporting dataset.</ns0:t>
      </ns0:r>
      <ns0:r ns0:rsidDel="00000000" ns0:rsidR="00000000" ns0:rsidRPr="00000000">
        <ns0:rPr>
          <ns0:rtl ns0:val="0"/>
        </ns0:rPr>
      </ns0:r>
    </ns0:p>
    <ns0:p ns0:rsidR="00000000" ns0:rsidDel="00000000" ns0:rsidP="00000000" ns0:rsidRDefault="00000000" ns0:rsidRPr="00000000" ns1:paraId="0000005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Configurable approval routing. Output: Approval routes can reflect the buyer's authorisation process rather than a fixed sequence.</ns0:t>
      </ns0:r>
      <ns0:r ns0:rsidDel="00000000" ns0:rsidR="00000000" ns0:rsidRPr="00000000">
        <ns0:rPr>
          <ns0:rtl ns0:val="0"/>
        </ns0:rPr>
      </ns0:r>
    </ns0:p>
    <ns0:p ns0:rsidR="00000000" ns0:rsidDel="00000000" ns0:rsidP="00000000" ns0:rsidRDefault="00000000" ns0:rsidRPr="00000000" ns1:paraId="0000005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 need to translate technical capabilities into business value.</ns0:t>
      </ns0:r>
      <ns0:r ns0:rsidDel="00000000" ns0:rsidR="00000000" ns0:rsidRPr="00000000">
        <ns0:rPr>
          <ns0:rtl ns0:val="0"/>
        </ns0:rPr>
      </ns0:r>
    </ns0:p>
    <ns0:p ns0:rsidR="00000000" ns0:rsidDel="00000000" ns0:rsidP="00000000" ns0:rsidRDefault="00000000" ns0:rsidRPr="00000000" ns1:paraId="0000005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RFP/RFQ</ns0:t>
      </ns0:r>
      <ns0:r ns0:rsidDel="00000000" ns0:rsidR="00000000" ns0:rsidRPr="00000000">
        <ns0:rPr>
          <ns0:rtl ns0:val="0"/>
        </ns0:rPr>
      </ns0:r>
    </ns0:p>
    <ns0:p ns0:rsidR="00000000" ns0:rsidDel="00000000" ns0:rsidP="00000000" ns0:rsidRDefault="00000000" ns0:rsidRPr="00000000" ns1:paraId="00000060">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one customer pain point to select the right benefit; include a measured result if you want to quantify the improvement.</ns0:t>
      </ns0:r>
      <ns0:r ns0:rsidDel="00000000" ns0:rsidR="00000000" ns0:rsidRPr="00000000">
        <ns0:rPr>
          <ns0:rtl ns0:val="0"/>
        </ns0:rPr>
      </ns0:r>
    </ns0:p>
    <ns0:p ns0:rsidR="00000000" ns0:rsidDel="00000000" ns0:rsidP="00000000" ns0:rsidRDefault="00000000" ns0:rsidRPr="00000000" ns1:paraId="00000061">
      <ns0:pPr>
        <ns0:keepNext ns0:val="1"/>
        <ns0:keepLines ns0:val="1"/>
        <ns0:numPr>
          <ns0:ilvl ns0:val="0"/>
          <ns0:numId ns0:val="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Answer [requirement] using [capability notes]. Mirror the requirement's parts and give a direct answer to each. Explain the mechanism, relevant evidence and any conditions. Make it easy for an evaluator to find what earns credit. Distinguish standard functionality, configuration and custom work; flag unsupported parts instead of glossing over them. Work from the material now; flag missing facts. Use the illustrative examples as patterns, not evidence.</ns0:t>
      </ns0:r>
    </ns0:p>
    <ns0:p ns0:rsidR="00000000" ns0:rsidDel="00000000" ns0:rsidP="00000000" ns0:rsidRDefault="00000000" ns0:rsidRPr="00000000" ns1:paraId="0000006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Requirement asks export and audit; only export described. Output: Export is supported as described. Audit capability: evidence required.</ns0:t>
      </ns0:r>
      <ns0:r ns0:rsidDel="00000000" ns0:rsidR="00000000" ns0:rsidRPr="00000000">
        <ns0:rPr>
          <ns0:rtl ns0:val="0"/>
        </ns0:rPr>
      </ns0:r>
    </ns0:p>
    <ns0:p ns0:rsidR="00000000" ns0:rsidDel="00000000" ns0:rsidP="00000000" ns0:rsidRDefault="00000000" ns0:rsidRPr="00000000" ns1:paraId="0000006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Approval routing requires configuration. Output: Approval routing is supported through configuration to match the agreed workflow.</ns0:t>
      </ns0:r>
      <ns0:r ns0:rsidDel="00000000" ns0:rsidR="00000000" ns0:rsidRPr="00000000">
        <ns0:rPr>
          <ns0:rtl ns0:val="0"/>
        </ns0:rPr>
      </ns0:r>
    </ns0:p>
    <ns0:p ns0:rsidR="00000000" ns0:rsidDel="00000000" ns0:rsidP="00000000" ns0:rsidRDefault="00000000" ns0:rsidRPr="00000000" ns1:paraId="0000006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directly addressing complex technical requirements.</ns0:t>
      </ns0:r>
      <ns0:r ns0:rsidDel="00000000" ns0:rsidR="00000000" ns0:rsidRPr="00000000">
        <ns0:rPr>
          <ns0:rtl ns0:val="0"/>
        </ns0:rPr>
      </ns0:r>
    </ns0:p>
    <ns0:p ns0:rsidR="00000000" ns0:rsidDel="00000000" ns0:rsidP="00000000" ns0:rsidRDefault="00000000" ns0:rsidRPr="00000000" ns1:paraId="0000006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66">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product documentation to support each answer; include the scoring descriptors so depth matches what the evaluator rewards.</ns0:t>
      </ns0:r>
      <ns0:r ns0:rsidDel="00000000" ns0:rsidR="00000000" ns0:rsidRPr="00000000">
        <ns0:rPr>
          <ns0:rtl ns0:val="0"/>
        </ns0:rPr>
      </ns0:r>
    </ns0:p>
    <ns0:p ns0:rsidR="00000000" ns0:rsidDel="00000000" ns0:rsidP="00000000" ns0:rsidRDefault="00000000" ns0:rsidRPr="00000000" ns1:paraId="00000067">
      <ns0:pPr>
        <ns0:keepNext ns0:val="1"/>
        <ns0:keepLines ns0:val="1"/>
        <ns0:numPr>
          <ns0:ilvl ns0:val="0"/>
          <ns0:numId ns0:val="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[architecture description] to a non-technical buyer. Describe the principal components, what passes between them and why their arrangement matters. Use a brief analogy only if it clarifies rather than distorts. Keep hosting boundaries, access responsibilities and limitations explicit. Finish with the practical implications for the buyer. Work from the material now; flag missing facts. Use the illustrative examples as patterns, not evidence.</ns0:t>
      </ns0:r>
    </ns0:p>
    <ns0:p ns0:rsidR="00000000" ns0:rsidDel="00000000" ns0:rsidP="00000000" ns0:rsidRDefault="00000000" ns0:rsidRPr="00000000" ns1:paraId="0000006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Separate application and database layers. Output: One component handles requests; another stores the records those requests use.</ns0:t>
      </ns0:r>
      <ns0:r ns0:rsidDel="00000000" ns0:rsidR="00000000" ns0:rsidRPr="00000000">
        <ns0:rPr>
          <ns0:rtl ns0:val="0"/>
        </ns0:rPr>
      </ns0:r>
    </ns0:p>
    <ns0:p ns0:rsidR="00000000" ns0:rsidDel="00000000" ns0:rsidP="00000000" ns0:rsidRDefault="00000000" ns0:rsidRPr="00000000" ns1:paraId="0000006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Customer manages identity provider. Output: Your team manages the identity service used for sign-in.</ns0:t>
      </ns0:r>
      <ns0:r ns0:rsidDel="00000000" ns0:rsidR="00000000" ns0:rsidRPr="00000000">
        <ns0:rPr>
          <ns0:rtl ns0:val="0"/>
        </ns0:rPr>
      </ns0:r>
    </ns0:p>
    <ns0:p ns0:rsidR="00000000" ns0:rsidDel="00000000" ns0:rsidP="00000000" ns0:rsidRDefault="00000000" ns0:rsidRPr="00000000" ns1:paraId="0000006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your audience includes technical and non-technical evaluators.</ns0:t>
      </ns0:r>
      <ns0:r ns0:rsidDel="00000000" ns0:rsidR="00000000" ns0:rsidRPr="00000000">
        <ns0:rPr>
          <ns0:rtl ns0:val="0"/>
        </ns0:rPr>
      </ns0:r>
    </ns0:p>
    <ns0:p ns0:rsidR="00000000" ns0:rsidDel="00000000" ns0:rsidP="00000000" ns0:rsidRDefault="00000000" ns0:rsidRPr="00000000" ns1:paraId="0000006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6C">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an approved diagram to preserve boundaries; identify the buyer's concern, such as resilience or control, to focus the explanation.</ns0:t>
      </ns0:r>
      <ns0:r ns0:rsidDel="00000000" ns0:rsidR="00000000" ns0:rsidRPr="00000000">
        <ns0:rPr>
          <ns0:rtl ns0:val="0"/>
        </ns0:rPr>
      </ns0:r>
    </ns0:p>
    <ns0:p ns0:rsidR="00000000" ns0:rsidDel="00000000" ns0:rsidP="00000000" ns0:rsidRDefault="00000000" ns0:rsidRPr="00000000" ns1:paraId="0000006D">
      <ns0:pPr>
        <ns0:pStyle ns0:val="Heading2"/>
        <ns0:keepNext ns0:val="1"/>
        <ns0:keepLines ns0:val="1"/>
        <ns0:pageBreakBefore ns0:val="1"/>
        <ns0:rPr/>
      </ns0:pPr>
      <ns0:bookmarkStart ns0:colFirst="0" ns0:colLast="0" ns0:name="_heading=h.d4usu3z57mp7" ns0:id="3"/>
      <ns0:bookmarkEnd ns0:id="3"/>
      <ns0:r ns0:rsidDel="00000000" ns0:rsidR="00000000" ns0:rsidRPr="00000000">
        <ns0:rPr>
          <ns0:rtl ns0:val="0"/>
        </ns0:rPr>
        <ns0:t xml:space="preserve">Compliance Matrix Enhancement</ns0:t>
      </ns0:r>
    </ns0:p>
    <ns0:p ns0:rsidR="00000000" ns0:rsidDel="00000000" ns0:rsidP="00000000" ns0:rsidRDefault="00000000" ns0:rsidRPr="00000000" ns1:paraId="0000006E">
      <ns0:pPr>
        <ns0:keepNext ns0:val="1"/>
        <ns0:keepLines ns0:val="1"/>
        <ns0:numPr>
          <ns0:ilvl ns0:val="0"/>
          <ns0:numId ns0:val="8"/>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Act as a bid compliance coordinator. Turn [requirements] into a compliance matrix with requirement ID, exact obligation, response location, evidence needed, owner and status. Split compound requirements into checkable parts without losing their parent ID. Use buyer-defined status labels when supplied; otherwise mark status unassessed until capability evidence supports a judgement. Work from the material now; flag missing facts. Use the illustrative examples as patterns, not evidence.</ns0:t>
      </ns0:r>
    </ns0:p>
    <ns0:p ns0:rsidR="00000000" ns0:rsidDel="00000000" ns0:rsidP="00000000" ns0:rsidRDefault="00000000" ns0:rsidRPr="00000000" ns1:paraId="0000006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R4 asks for export and retention. Output: Create R4a export and R4b retention, both linked to R4.</ns0:t>
      </ns0:r>
      <ns0:r ns0:rsidDel="00000000" ns0:rsidR="00000000" ns0:rsidRPr="00000000">
        <ns0:rPr>
          <ns0:rtl ns0:val="0"/>
        </ns0:rPr>
      </ns0:r>
    </ns0:p>
    <ns0:p ns0:rsidR="00000000" ns0:rsidDel="00000000" ns0:rsidP="00000000" ns0:rsidRDefault="00000000" ns0:rsidRPr="00000000" ns1:paraId="0000007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No retention evidence supplied. Output: Status: unassessed; evidence needed: approved retention policy.</ns0:t>
      </ns0:r>
      <ns0:r ns0:rsidDel="00000000" ns0:rsidR="00000000" ns0:rsidRPr="00000000">
        <ns0:rPr>
          <ns0:rtl ns0:val="0"/>
        </ns0:rPr>
      </ns0:r>
    </ns0:p>
    <ns0:p ns0:rsidR="00000000" ns0:rsidDel="00000000" ns0:rsidP="00000000" ns0:rsidRDefault="00000000" ns0:rsidRPr="00000000" ns1:paraId="0000007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starting a new compliance tracking document.</ns0:t>
      </ns0:r>
      <ns0:r ns0:rsidDel="00000000" ns0:rsidR="00000000" ns0:rsidRPr="00000000">
        <ns0:rPr>
          <ns0:rtl ns0:val="0"/>
        </ns0:rPr>
      </ns0:r>
    </ns0:p>
    <ns0:p ns0:rsidR="00000000" ns0:rsidDel="00000000" ns0:rsidP="00000000" ns0:rsidRDefault="00000000" ns0:rsidRPr="00000000" ns1:paraId="0000007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73">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buyer's response schedule to match its terminology; provide capability evidence and team roles to populate statuses and owners.</ns0:t>
      </ns0:r>
      <ns0:r ns0:rsidDel="00000000" ns0:rsidR="00000000" ns0:rsidRPr="00000000">
        <ns0:rPr>
          <ns0:rtl ns0:val="0"/>
        </ns0:rPr>
      </ns0:r>
    </ns0:p>
    <ns0:p ns0:rsidR="00000000" ns0:rsidDel="00000000" ns0:rsidP="00000000" ns0:rsidRDefault="00000000" ns0:rsidRPr="00000000" ns1:paraId="00000074">
      <ns0:pPr>
        <ns0:keepNext ns0:val="1"/>
        <ns0:keepLines ns0:val="1"/>
        <ns0:numPr>
          <ns0:ilvl ns0:val="0"/>
          <ns0:numId ns0:val="8"/>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Strengthen [compliance statement] against [requirement]. Begin with the supported compliance position, then explain how it is achieved and where the proof sits. Address every stated condition. Replace a bare yes with a concise demonstration; do not upgrade partial compliance or invent a customer example to make the answer sound stronger. Work from the material now; flag missing facts. Use the illustrative examples as patterns, not evidence.</ns0:t>
      </ns0:r>
    </ns0:p>
    <ns0:p ns0:rsidR="00000000" ns0:rsidDel="00000000" ns0:rsidP="00000000" ns0:rsidRDefault="00000000" ns0:rsidRPr="00000000" ns1:paraId="0000007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Yes; CSV export from reports menu. Output: Yes. Users can export report results as CSV from the reports menu.</ns0:t>
      </ns0:r>
      <ns0:r ns0:rsidDel="00000000" ns0:rsidR="00000000" ns0:rsidRPr="00000000">
        <ns0:rPr>
          <ns0:rtl ns0:val="0"/>
        </ns0:rPr>
      </ns0:r>
    </ns0:p>
    <ns0:p ns0:rsidR="00000000" ns0:rsidDel="00000000" ns0:rsidP="00000000" ns0:rsidRDefault="00000000" ns0:rsidRPr="00000000" ns1:paraId="0000007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Only administrators can export. Output: Administrators can export reports; export access is restricted to that role.</ns0:t>
      </ns0:r>
      <ns0:r ns0:rsidDel="00000000" ns0:rsidR="00000000" ns0:rsidRPr="00000000">
        <ns0:rPr>
          <ns0:rtl ns0:val="0"/>
        </ns0:rPr>
      </ns0:r>
    </ns0:p>
    <ns0:p ns0:rsidR="00000000" ns0:rsidDel="00000000" ns0:rsidP="00000000" ns0:rsidRDefault="00000000" ns0:rsidRPr="00000000" ns1:paraId="0000007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your compliance responses are weak or generic.</ns0:t>
      </ns0:r>
      <ns0:r ns0:rsidDel="00000000" ns0:rsidR="00000000" ns0:rsidRPr="00000000">
        <ns0:rPr>
          <ns0:rtl ns0:val="0"/>
        </ns0:rPr>
      </ns0:r>
    </ns0:p>
    <ns0:p ns0:rsidR="00000000" ns0:rsidDel="00000000" ns0:rsidP="00000000" ns0:rsidRDefault="00000000" ns0:rsidRPr="00000000" ns1:paraId="0000007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79">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Include the exact requirement to catch conditions; attach the relevant documentation extract or screenshot reference to support the claim.</ns0:t>
      </ns0:r>
      <ns0:r ns0:rsidDel="00000000" ns0:rsidR="00000000" ns0:rsidRPr="00000000">
        <ns0:rPr>
          <ns0:rtl ns0:val="0"/>
        </ns0:rPr>
      </ns0:r>
    </ns0:p>
    <ns0:p ns0:rsidR="00000000" ns0:rsidDel="00000000" ns0:rsidP="00000000" ns0:rsidRDefault="00000000" ns0:rsidRPr="00000000" ns1:paraId="0000007A">
      <ns0:pPr>
        <ns0:keepNext ns0:val="1"/>
        <ns0:keepLines ns0:val="1"/>
        <ns0:numPr>
          <ns0:ilvl ns0:val="0"/>
          <ns0:numId ns0:val="8"/>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Draft a transparent partial-compliance response from [requirement and capability notes]. State what we meet, what remains unmet and the available alternative. Explain its practical value and trade-offs without calling it equivalent unless evidence supports that claim. Separate an approved workaround from an option requiring buyer acceptance or further design. Work from the material now; flag missing facts. Use the illustrative examples as patterns, not evidence.</ns0:t>
      </ns0:r>
    </ns0:p>
    <ns0:p ns0:rsidR="00000000" ns0:rsidDel="00000000" ns0:rsidP="00000000" ns0:rsidRDefault="00000000" ns0:rsidRPr="00000000" ns1:paraId="0000007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Daily export available; hourly export required. Output: We support daily exports, which does not meet the requested hourly frequency.</ns0:t>
      </ns0:r>
      <ns0:r ns0:rsidDel="00000000" ns0:rsidR="00000000" ns0:rsidRPr="00000000">
        <ns0:rPr>
          <ns0:rtl ns0:val="0"/>
        </ns0:rPr>
      </ns0:r>
    </ns0:p>
    <ns0:p ns0:rsidR="00000000" ns0:rsidDel="00000000" ns0:rsidP="00000000" ns0:rsidRDefault="00000000" ns0:rsidRPr="00000000" ns1:paraId="0000007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Manual workaround needs buyer approval. Output: We propose a manual workaround for your review and acceptance.</ns0:t>
      </ns0:r>
      <ns0:r ns0:rsidDel="00000000" ns0:rsidR="00000000" ns0:rsidRPr="00000000">
        <ns0:rPr>
          <ns0:rtl ns0:val="0"/>
        </ns0:rPr>
      </ns0:r>
    </ns0:p>
    <ns0:p ns0:rsidR="00000000" ns0:rsidDel="00000000" ns0:rsidP="00000000" ns0:rsidRDefault="00000000" ns0:rsidRPr="00000000" ns1:paraId="0000007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 can't fully meet a requirement but have an alternative solution.</ns0:t>
      </ns0:r>
      <ns0:r ns0:rsidDel="00000000" ns0:rsidR="00000000" ns0:rsidRPr="00000000">
        <ns0:rPr>
          <ns0:rtl ns0:val="0"/>
        </ns0:rPr>
      </ns0:r>
    </ns0:p>
    <ns0:p ns0:rsidR="00000000" ns0:rsidDel="00000000" ns0:rsidP="00000000" ns0:rsidRDefault="00000000" ns0:rsidRPr="00000000" ns1:paraId="0000007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7F">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requirement's mandatory or scored status to understand its significance; provide an approved workaround and its operational limitations.</ns0:t>
      </ns0:r>
      <ns0:r ns0:rsidDel="00000000" ns0:rsidR="00000000" ns0:rsidRPr="00000000">
        <ns0:rPr>
          <ns0:rtl ns0:val="0"/>
        </ns0:rPr>
      </ns0:r>
    </ns0:p>
    <ns0:p ns0:rsidR="00000000" ns0:rsidDel="00000000" ns0:rsidP="00000000" ns0:rsidRDefault="00000000" ns0:rsidRPr="00000000" ns1:paraId="00000080">
      <ns0:pPr>
        <ns0:keepNext ns0:val="1"/>
        <ns0:keepLines ns0:val="1"/>
        <ns0:numPr>
          <ns0:ilvl ns0:val="0"/>
          <ns0:numId ns0:val="8"/>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Summarise [completed compliance notes or matrix] for an evaluator. Separate fully met requirements, partial responses, exceptions and items awaiting evidence. Highlight relevant strengths without hiding gaps in an overall positive statement. Include counts only if the underlying entries can be counted consistently; preserve mandatory requirement identifiers. Work from the material now; flag missing facts. Use the illustrative examples as patterns, not evidence.</ns0:t>
      </ns0:r>
    </ns0:p>
    <ns0:p ns0:rsidR="00000000" ns0:rsidDel="00000000" ns0:rsidP="00000000" ns0:rsidRDefault="00000000" ns0:rsidRPr="00000000" ns1:paraId="0000008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Eight met, one partial, one unassessed. Output: Eight requirements are met, one is partially met and one remains unassessed.</ns0:t>
      </ns0:r>
      <ns0:r ns0:rsidDel="00000000" ns0:rsidR="00000000" ns0:rsidRPr="00000000">
        <ns0:rPr>
          <ns0:rtl ns0:val="0"/>
        </ns0:rPr>
      </ns0:r>
    </ns0:p>
    <ns0:p ns0:rsidR="00000000" ns0:rsidDel="00000000" ns0:rsidP="00000000" ns0:rsidRDefault="00000000" ns0:rsidRPr="00000000" ns1:paraId="0000008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Mandatory R7 unresolved. Output: Mandatory requirement R7 remains unresolved and requires a compliance decision.</ns0:t>
      </ns0:r>
      <ns0:r ns0:rsidDel="00000000" ns0:rsidR="00000000" ns0:rsidRPr="00000000">
        <ns0:rPr>
          <ns0:rtl ns0:val="0"/>
        </ns0:rPr>
      </ns0:r>
    </ns0:p>
    <ns0:p ns0:rsidR="00000000" ns0:rsidDel="00000000" ns0:rsidP="00000000" ns0:rsidRDefault="00000000" ns0:rsidRPr="00000000" ns1:paraId="0000008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 need an overview of compliance status across requirements.</ns0:t>
      </ns0:r>
      <ns0:r ns0:rsidDel="00000000" ns0:rsidR="00000000" ns0:rsidRPr="00000000">
        <ns0:rPr>
          <ns0:rtl ns0:val="0"/>
        </ns0:rPr>
      </ns0:r>
    </ns0:p>
    <ns0:p ns0:rsidR="00000000" ns0:rsidDel="00000000" ns0:rsidP="00000000" ns0:rsidRDefault="00000000" ns0:rsidRPr="00000000" ns1:paraId="0000008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85">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latest compliance matrix to ensure the summary is current; identify mandatory requirements so unresolved items receive appropriate prominence.</ns0:t>
      </ns0:r>
      <ns0:r ns0:rsidDel="00000000" ns0:rsidR="00000000" ns0:rsidRPr="00000000">
        <ns0:rPr>
          <ns0:rtl ns0:val="0"/>
        </ns0:rPr>
      </ns0:r>
    </ns0:p>
    <ns0:p ns0:rsidR="00000000" ns0:rsidDel="00000000" ns0:rsidP="00000000" ns0:rsidRDefault="00000000" ns0:rsidRPr="00000000" ns1:paraId="00000086">
      <ns0:pPr>
        <ns0:keepNext ns0:val="1"/>
        <ns0:keepLines ns0:val="1"/>
        <ns0:numPr>
          <ns0:ilvl ns0:val="0"/>
          <ns0:numId ns0:val="8"/>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Rewrite [roadmap-related compliance response] so the buyer can distinguish current capability, approved delivery commitments and aspirational development. Answer today's requirement honestly before discussing future value. Preserve dates, dependencies and confidence levels. A roadmap item must not become a contractual promise or a statement of current compliance. Work from the material now; flag missing facts. Use the illustrative examples as patterns, not evidence.</ns0:t>
      </ns0:r>
    </ns0:p>
    <ns0:p ns0:rsidR="00000000" ns0:rsidDel="00000000" ns0:rsidP="00000000" ns0:rsidRDefault="00000000" ns0:rsidRPr="00000000" ns1:paraId="0000008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Feature planned; no approved release date. Output: Planned capability; timing remains unconfirmed and it is not available today.</ns0:t>
      </ns0:r>
      <ns0:r ns0:rsidDel="00000000" ns0:rsidR="00000000" ns0:rsidRPr="00000000">
        <ns0:rPr>
          <ns0:rtl ns0:val="0"/>
        </ns0:rPr>
      </ns0:r>
    </ns0:p>
    <ns0:p ns0:rsidR="00000000" ns0:rsidDel="00000000" ns0:rsidP="00000000" ns0:rsidRDefault="00000000" ns0:rsidRPr="00000000" ns1:paraId="0000008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Signed delivery milestone in scope. Output: Delivery is committed at the agreed milestone, subject to the stated conditions.</ns0:t>
      </ns0:r>
      <ns0:r ns0:rsidDel="00000000" ns0:rsidR="00000000" ns0:rsidRPr="00000000">
        <ns0:rPr>
          <ns0:rtl ns0:val="0"/>
        </ns0:rPr>
      </ns0:r>
    </ns0:p>
    <ns0:p ns0:rsidR="00000000" ns0:rsidDel="00000000" ns0:rsidP="00000000" ns0:rsidRDefault="00000000" ns0:rsidRPr="00000000" ns1:paraId="0000008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requirements you'll meet in the future but not currently.</ns0:t>
      </ns0:r>
      <ns0:r ns0:rsidDel="00000000" ns0:rsidR="00000000" ns0:rsidRPr="00000000">
        <ns0:rPr>
          <ns0:rtl ns0:val="0"/>
        </ns0:rPr>
      </ns0:r>
    </ns0:p>
    <ns0:p ns0:rsidR="00000000" ns0:rsidDel="00000000" ns0:rsidP="00000000" ns0:rsidRDefault="00000000" ns0:rsidRPr="00000000" ns1:paraId="0000008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8B">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dated, approved roadmap to establish status; include any signed scope or product-owner confirmation to distinguish commitments from intentions.</ns0:t>
      </ns0:r>
      <ns0:r ns0:rsidDel="00000000" ns0:rsidR="00000000" ns0:rsidRPr="00000000">
        <ns0:rPr>
          <ns0:rtl ns0:val="0"/>
        </ns0:rPr>
      </ns0:r>
    </ns0:p>
    <ns0:p ns0:rsidR="00000000" ns0:rsidDel="00000000" ns0:rsidP="00000000" ns0:rsidRDefault="00000000" ns0:rsidRPr="00000000" ns1:paraId="0000008C">
      <ns0:pPr>
        <ns0:pStyle ns0:val="Heading2"/>
        <ns0:keepNext ns0:val="1"/>
        <ns0:keepLines ns0:val="1"/>
        <ns0:spacing ns0:after="240" ns0:before="240" ns0:lineRule="auto"/>
        <ns0:rPr/>
      </ns0:pPr>
      <ns0:bookmarkStart ns0:colFirst="0" ns0:colLast="0" ns0:name="_heading=h.9jnsuqw93mf" ns0:id="4"/>
      <ns0:bookmarkEnd ns0:id="4"/>
      <ns0:r ns0:rsidDel="00000000" ns0:rsidR="00000000" ns0:rsidRPr="00000000">
        <ns0:rPr>
          <ns0:rtl ns0:val="0"/>
        </ns0:rPr>
        <ns0:t xml:space="preserve">Value Proposition Enhancement</ns0:t>
      </ns0:r>
    </ns0:p>
    <ns0:p ns0:rsidR="00000000" ns0:rsidDel="00000000" ns0:rsidP="00000000" ns0:rsidRDefault="00000000" ns0:rsidRPr="00000000" ns1:paraId="0000008D">
      <ns0:pPr>
        <ns0:keepNext ns0:val="1"/>
        <ns0:keepLines ns0:val="1"/>
        <ns0:numPr>
          <ns0:ilvl ns0:val="0"/>
          <ns0:numId ns0:val="16"/>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Improve [value proposition] for its stated industry and buyer. Explain whose problem we address, how our approach helps and what makes that credible. Use industry language only where it clarifies a real workflow. Apply a customer-first value proposition approach: relevance and distinctive value matter more than inserting sector buzzwords. Work from the material now; flag missing facts. Use the illustrative examples as patterns, not evidence.</ns0:t>
      </ns0:r>
    </ns0:p>
    <ns0:p ns0:rsidR="00000000" ns0:rsidDel="00000000" ns0:rsidP="00000000" ns0:rsidRDefault="00000000" ns0:rsidRPr="00000000" ns1:paraId="0000008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Manufacturing buyer; shift handover notes. Output: Shared handover notes help the next production shift see outstanding work.</ns0:t>
      </ns0:r>
      <ns0:r ns0:rsidDel="00000000" ns0:rsidR="00000000" ns0:rsidRPr="00000000">
        <ns0:rPr>
          <ns0:rtl ns0:val="0"/>
        </ns0:rPr>
      </ns0:r>
    </ns0:p>
    <ns0:p ns0:rsidR="00000000" ns0:rsidDel="00000000" ns0:rsidP="00000000" ns0:rsidRDefault="00000000" ns0:rsidRPr="00000000" ns1:paraId="0000008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Healthcare mentioned; no clinical capability evidence. Output: The feature supports administration; a clinical or patient-safety benefit is not established.</ns0:t>
      </ns0:r>
      <ns0:r ns0:rsidDel="00000000" ns0:rsidR="00000000" ns0:rsidRPr="00000000">
        <ns0:rPr>
          <ns0:rtl ns0:val="0"/>
        </ns0:rPr>
      </ns0:r>
    </ns0:p>
    <ns0:p ns0:rsidR="00000000" ns0:rsidDel="00000000" ns0:rsidP="00000000" ns0:rsidRDefault="00000000" ns0:rsidRPr="00000000" ns1:paraId="0000009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your value proposition lacks industry-specific relevance.</ns0:t>
      </ns0:r>
      <ns0:r ns0:rsidDel="00000000" ns0:rsidR="00000000" ns0:rsidRPr="00000000">
        <ns0:rPr>
          <ns0:rtl ns0:val="0"/>
        </ns0:rPr>
      </ns0:r>
    </ns0:p>
    <ns0:p ns0:rsidR="00000000" ns0:rsidDel="00000000" ns0:rsidP="00000000" ns0:rsidRDefault="00000000" ns0:rsidRPr="00000000" ns1:paraId="0000009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92">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description of the buyer's workflow to make the proposition specific; include a sector reference to substantiate relevant experience.</ns0:t>
      </ns0:r>
      <ns0:r ns0:rsidDel="00000000" ns0:rsidR="00000000" ns0:rsidRPr="00000000">
        <ns0:rPr>
          <ns0:rtl ns0:val="0"/>
        </ns0:rPr>
      </ns0:r>
    </ns0:p>
    <ns0:p ns0:rsidR="00000000" ns0:rsidDel="00000000" ns0:rsidP="00000000" ns0:rsidRDefault="00000000" ns0:rsidRPr="00000000" ns1:paraId="00000093">
      <ns0:pPr>
        <ns0:keepNext ns0:val="1"/>
        <ns0:keepLines ns0:val="1"/>
        <ns0:numPr>
          <ns0:ilvl ns0:val="0"/>
          <ns0:numId ns0:val="16"/>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Create three value-proposition options from [solution notes]. Give each a different supported emphasis, such as cost, operational control or user adoption. Tie each to a plausible use case evident in the notes and explain when it would resonate. Change the argument, not merely the adjectives; flag any missing proof. Work from the material now; flag missing facts. Use the illustrative examples as patterns, not evidence.</ns0:t>
      </ns0:r>
    </ns0:p>
    <ns0:p ns0:rsidR="00000000" ns0:rsidDel="00000000" ns0:rsidP="00000000" ns0:rsidRDefault="00000000" ns0:rsidRPr="00000000" ns1:paraId="0000009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Reusable approval templates. Output: Reusable approval templates give teams a consistent process for repeated requests.</ns0:t>
      </ns0:r>
      <ns0:r ns0:rsidDel="00000000" ns0:rsidR="00000000" ns0:rsidRPr="00000000">
        <ns0:rPr>
          <ns0:rtl ns0:val="0"/>
        </ns0:rPr>
      </ns0:r>
    </ns0:p>
    <ns0:p ns0:rsidR="00000000" ns0:rsidDel="00000000" ns0:rsidP="00000000" ns0:rsidRDefault="00000000" ns0:rsidRPr="00000000" ns1:paraId="0000009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Templates also remove repeated setup. Output: Teams reuse an approved template instead of setting up each request from scratch.</ns0:t>
      </ns0:r>
      <ns0:r ns0:rsidDel="00000000" ns0:rsidR="00000000" ns0:rsidRPr="00000000">
        <ns0:rPr>
          <ns0:rtl ns0:val="0"/>
        </ns0:rPr>
      </ns0:r>
    </ns0:p>
    <ns0:p ns0:rsidR="00000000" ns0:rsidDel="00000000" ns0:rsidP="00000000" ns0:rsidRDefault="00000000" ns0:rsidRPr="00000000" ns1:paraId="0000009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exploring alternative value messaging approaches.</ns0:t>
      </ns0:r>
      <ns0:r ns0:rsidDel="00000000" ns0:rsidR="00000000" ns0:rsidRPr="00000000">
        <ns0:rPr>
          <ns0:rtl ns0:val="0"/>
        </ns0:rPr>
      </ns0:r>
    </ns0:p>
    <ns0:p ns0:rsidR="00000000" ns0:rsidDel="00000000" ns0:rsidP="00000000" ns0:rsidRDefault="00000000" ns0:rsidRPr="00000000" ns1:paraId="0000009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RFP/RFQ</ns0:t>
      </ns0:r>
      <ns0:r ns0:rsidDel="00000000" ns0:rsidR="00000000" ns0:rsidRPr="00000000">
        <ns0:rPr>
          <ns0:rtl ns0:val="0"/>
        </ns0:rPr>
      </ns0:r>
    </ns0:p>
    <ns0:p ns0:rsidR="00000000" ns0:rsidDel="00000000" ns0:rsidP="00000000" ns0:rsidRDefault="00000000" ns0:rsidRPr="00000000" ns1:paraId="00000098">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buyer's ranked priorities to choose an angle; supply evidence for the preferred benefit so the final version is more persuasive.</ns0:t>
      </ns0:r>
      <ns0:r ns0:rsidDel="00000000" ns0:rsidR="00000000" ns0:rsidRPr="00000000">
        <ns0:rPr>
          <ns0:rtl ns0:val="0"/>
        </ns0:rPr>
      </ns0:r>
    </ns0:p>
    <ns0:p ns0:rsidR="00000000" ns0:rsidDel="00000000" ns0:rsidP="00000000" ns0:rsidRDefault="00000000" ns0:rsidRPr="00000000" ns1:paraId="00000099">
      <ns0:pPr>
        <ns0:keepNext ns0:val="1"/>
        <ns0:keepLines ns0:val="1"/>
        <ns0:numPr>
          <ns0:ilvl ns0:val="0"/>
          <ns0:numId ns0:val="16"/>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 short value story from [customer challenge and capability notes]. Follow this sequence: the customer's situation, why it matters, our relevant approach and the supported improvement. Use customer language and a clear causal connection. Keep inferred consequences conditional and avoid making our company the protagonist of every sentence. Work from the material now; flag missing facts. Use the illustrative examples as patterns, not evidence.</ns0:t>
      </ns0:r>
    </ns0:p>
    <ns0:p ns0:rsidR="00000000" ns0:rsidDel="00000000" ns0:rsidP="00000000" ns0:rsidRDefault="00000000" ns0:rsidRPr="00000000" ns1:paraId="0000009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Requests lost across inboxes; shared queue. Output: A shared queue makes incoming requests visible in one place.</ns0:t>
      </ns0:r>
      <ns0:r ns0:rsidDel="00000000" ns0:rsidR="00000000" ns0:rsidRPr="00000000">
        <ns0:rPr>
          <ns0:rtl ns0:val="0"/>
        </ns0:rPr>
      </ns0:r>
    </ns0:p>
    <ns0:p ns0:rsidR="00000000" ns0:rsidDel="00000000" ns0:rsidP="00000000" ns0:rsidRDefault="00000000" ns0:rsidRPr="00000000" ns1:paraId="0000009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Rollout covers all locations; buyer calls them coffeehouses. Output: The proposed rollout covers all your coffeehouses.</ns0:t>
      </ns0:r>
      <ns0:r ns0:rsidDel="00000000" ns0:rsidR="00000000" ns0:rsidRPr="00000000">
        <ns0:rPr>
          <ns0:rtl ns0:val="0"/>
        </ns0:rPr>
      </ns0:r>
    </ns0:p>
    <ns0:p ns0:rsidR="00000000" ns0:rsidDel="00000000" ns0:rsidP="00000000" ns0:rsidRDefault="00000000" ns0:rsidRPr="00000000" ns1:paraId="0000009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personalizing your value proposition to the prospect.</ns0:t>
      </ns0:r>
      <ns0:r ns0:rsidDel="00000000" ns0:rsidR="00000000" ns0:rsidRPr="00000000">
        <ns0:rPr>
          <ns0:rtl ns0:val="0"/>
        </ns0:rPr>
      </ns0:r>
    </ns0:p>
    <ns0:p ns0:rsidR="00000000" ns0:rsidDel="00000000" ns0:rsidP="00000000" ns0:rsidRDefault="00000000" ns0:rsidRPr="00000000" ns1:paraId="0000009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9E">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buyer quotation to anchor the situation; provide a concrete before-and-after result to substantiate the proposed value.</ns0:t>
      </ns0:r>
      <ns0:r ns0:rsidDel="00000000" ns0:rsidR="00000000" ns0:rsidRPr="00000000">
        <ns0:rPr>
          <ns0:rtl ns0:val="0"/>
        </ns0:rPr>
      </ns0:r>
    </ns0:p>
    <ns0:p ns0:rsidR="00000000" ns0:rsidDel="00000000" ns0:rsidP="00000000" ns0:rsidRDefault="00000000" ns0:rsidRPr="00000000" ns1:paraId="0000009F">
      <ns0:pPr>
        <ns0:keepNext ns0:val="1"/>
        <ns0:keepLines ns0:val="1"/>
        <ns0:numPr>
          <ns0:ilvl ns0:val="0"/>
          <ns0:numId ns0:val="16"/>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Turn [value statement and figures] into a concise cost-justification argument. Separate cash savings, released capacity and avoided risk. State the baseline, calculation period and assumptions behind any estimate. Use numbers only where supported and label projections clearly. Where evidence is absent, explain the value mechanism without manufacturing an ROI percentage. Work from the material now; flag missing facts. Use the illustrative examples as patterns, not evidence.</ns0:t>
      </ns0:r>
    </ns0:p>
    <ns0:p ns0:rsidR="00000000" ns0:rsidDel="00000000" ns0:rsidP="00000000" ns0:rsidRDefault="00000000" ns0:rsidRPr="00000000" ns1:paraId="000000A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Ten hours saved monthly; staff retained. Output: The change releases ten hours of monthly capacity; payroll savings are not established.</ns0:t>
      </ns0:r>
      <ns0:r ns0:rsidDel="00000000" ns0:rsidR="00000000" ns0:rsidRPr="00000000">
        <ns0:rPr>
          <ns0:rtl ns0:val="0"/>
        </ns0:rPr>
      </ns0:r>
    </ns0:p>
    <ns0:p ns0:rsidR="00000000" ns0:rsidDel="00000000" ns0:rsidP="00000000" ns0:rsidRDefault="00000000" ns0:rsidRPr="00000000" ns1:paraId="000000A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Costs known; benefits unquantified. Output: Costs are defined, but an ROI percentage requires quantified benefits.</ns0:t>
      </ns0:r>
      <ns0:r ns0:rsidDel="00000000" ns0:rsidR="00000000" ns0:rsidRPr="00000000">
        <ns0:rPr>
          <ns0:rtl ns0:val="0"/>
        </ns0:rPr>
      </ns0:r>
    </ns0:p>
    <ns0:p ns0:rsidR="00000000" ns0:rsidDel="00000000" ns0:rsidP="00000000" ns0:rsidRDefault="00000000" ns0:rsidRPr="00000000" ns1:paraId="000000A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price-sensitive evaluators.</ns0:t>
      </ns0:r>
      <ns0:r ns0:rsidDel="00000000" ns0:rsidR="00000000" ns0:rsidRPr="00000000">
        <ns0:rPr>
          <ns0:rtl ns0:val="0"/>
        </ns0:rPr>
      </ns0:r>
    </ns0:p>
    <ns0:p ns0:rsidR="00000000" ns0:rsidDel="00000000" ns0:rsidP="00000000" ns0:rsidRDefault="00000000" ns0:rsidRPr="00000000" ns1:paraId="000000A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RFQ/RFP</ns0:t>
      </ns0:r>
      <ns0:r ns0:rsidDel="00000000" ns0:rsidR="00000000" ns0:rsidRPr="00000000">
        <ns0:rPr>
          <ns0:rtl ns0:val="0"/>
        </ns0:rPr>
      </ns0:r>
    </ns0:p>
    <ns0:p ns0:rsidR="00000000" ns0:rsidDel="00000000" ns0:rsidP="00000000" ns0:rsidRDefault="00000000" ns0:rsidRPr="00000000" ns1:paraId="000000A4">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volumes, unit costs and the comparison period for a usable model; include finance-approved assumptions to keep the estimate credible.</ns0:t>
      </ns0:r>
      <ns0:r ns0:rsidDel="00000000" ns0:rsidR="00000000" ns0:rsidRPr="00000000">
        <ns0:rPr>
          <ns0:rtl ns0:val="0"/>
        </ns0:rPr>
      </ns0:r>
    </ns0:p>
    <ns0:p ns0:rsidR="00000000" ns0:rsidDel="00000000" ns0:rsidP="00000000" ns0:rsidRDefault="00000000" ns0:rsidRPr="00000000" ns1:paraId="000000A5">
      <ns0:pPr>
        <ns0:keepNext ns0:val="1"/>
        <ns0:keepLines ns0:val="1"/>
        <ns0:numPr>
          <ns0:ilvl ns0:val="0"/>
          <ns0:numId ns0:val="16"/>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Build a sector-experience value proposition from [experience notes]. Select experience that resembles this buyer's environment, then explain how that knowledge helps delivery or reduces a relevant risk. Prefer a specific lesson and its application over a list of logos or combined years. Do not imply that industry experience proves compliance with every requirement. Work from the material now; flag missing facts. Use the illustrative examples as patterns, not evidence.</ns0:t>
      </ns0:r>
    </ns0:p>
    <ns0:p ns0:rsidR="00000000" ns0:rsidDel="00000000" ns0:rsidP="00000000" ns0:rsidRDefault="00000000" ns0:rsidRPr="00000000" ns1:paraId="000000A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Prior rollout across live retail sites. Output: Experience in live retail sites informs deployment planning around trading hours.</ns0:t>
      </ns0:r>
      <ns0:r ns0:rsidDel="00000000" ns0:rsidR="00000000" ns0:rsidRPr="00000000">
        <ns0:rPr>
          <ns0:rtl ns0:val="0"/>
        </ns0:rPr>
      </ns0:r>
    </ns0:p>
    <ns0:p ns0:rsidR="00000000" ns0:rsidDel="00000000" ns0:rsidP="00000000" ns0:rsidRDefault="00000000" ns0:rsidRPr="00000000" ns1:paraId="000000A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Twenty years' experience; no comparable project. Output: We have twenty years of experience; comparable project evidence remains to be supplied.</ns0:t>
      </ns0:r>
      <ns0:r ns0:rsidDel="00000000" ns0:rsidR="00000000" ns0:rsidRPr="00000000">
        <ns0:rPr>
          <ns0:rtl ns0:val="0"/>
        </ns0:rPr>
      </ns0:r>
    </ns0:p>
    <ns0:p ns0:rsidR="00000000" ns0:rsidDel="00000000" ns0:rsidP="00000000" ns0:rsidRDefault="00000000" ns0:rsidRPr="00000000" ns1:paraId="000000A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competing against generalist vendors without your industry expertise.</ns0:t>
      </ns0:r>
      <ns0:r ns0:rsidDel="00000000" ns0:rsidR="00000000" ns0:rsidRPr="00000000">
        <ns0:rPr>
          <ns0:rtl ns0:val="0"/>
        </ns0:rPr>
      </ns0:r>
    </ns0:p>
    <ns0:p ns0:rsidR="00000000" ns0:rsidDel="00000000" ns0:rsidP="00000000" ns0:rsidRDefault="00000000" ns0:rsidRPr="00000000" ns1:paraId="000000A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AA">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comparable project with scope and lessons learned; include the buyer's operating constraints to explain why that experience matters.</ns0:t>
      </ns0:r>
      <ns0:r ns0:rsidDel="00000000" ns0:rsidR="00000000" ns0:rsidRPr="00000000">
        <ns0:rPr>
          <ns0:rtl ns0:val="0"/>
        </ns0:rPr>
      </ns0:r>
    </ns0:p>
    <ns0:p ns0:rsidR="00000000" ns0:rsidDel="00000000" ns0:rsidP="00000000" ns0:rsidRDefault="00000000" ns0:rsidRPr="00000000" ns1:paraId="000000AB">
      <ns0:pPr>
        <ns0:pStyle ns0:val="Heading2"/>
        <ns0:keepNext ns0:val="1"/>
        <ns0:keepLines ns0:val="1"/>
        <ns0:pageBreakBefore ns0:val="1"/>
        <ns0:spacing ns0:after="240" ns0:before="240" ns0:lineRule="auto"/>
        <ns0:rPr/>
      </ns0:pPr>
      <ns0:bookmarkStart ns0:colFirst="0" ns0:colLast="0" ns0:name="_heading=h.x7tpwrnk8ren" ns0:id="5"/>
      <ns0:bookmarkEnd ns0:id="5"/>
      <ns0:r ns0:rsidDel="00000000" ns0:rsidR="00000000" ns0:rsidRPr="00000000">
        <ns0:rPr>
          <ns0:rtl ns0:val="0"/>
        </ns0:rPr>
        <ns0:t xml:space="preserve">Storytelling and Case Studies</ns0:t>
      </ns0:r>
    </ns0:p>
    <ns0:p ns0:rsidR="00000000" ns0:rsidDel="00000000" ns0:rsidP="00000000" ns0:rsidRDefault="00000000" ns0:rsidRPr="00000000" ns1:paraId="000000AC">
      <ns0:pPr>
        <ns0:keepNext ns0:val="1"/>
        <ns0:keepLines ns0:val="1"/>
        <ns0:numPr>
          <ns0:ilvl ns0:val="0"/>
          <ns0:numId ns0:val="17"/>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Turn [case-study notes] into a concise challenge, approach and result story. Start with the customer's difficulty, explain the specific action taken and finish with the documented outcome. Make the relevance to a prospective buyer explicit where supported. Keep measured results distinct from opinions; use quotations only if supplied and approved. Work from the material now; flag missing facts. Use the illustrative examples as patterns, not evidence.</ns0:t>
      </ns0:r>
    </ns0:p>
    <ns0:p ns0:rsidR="00000000" ns0:rsidDel="00000000" ns0:rsidP="00000000" ns0:rsidRDefault="00000000" ns0:rsidRPr="00000000" ns1:paraId="000000A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Manual reconciliation; automated matching; errors fell from 20 to 5 monthly. Output: Automated matching replaced manual reconciliation; monthly errors fell from 20 to 5.</ns0:t>
      </ns0:r>
      <ns0:r ns0:rsidDel="00000000" ns0:rsidR="00000000" ns0:rsidRPr="00000000">
        <ns0:rPr>
          <ns0:rtl ns0:val="0"/>
        </ns0:rPr>
      </ns0:r>
    </ns0:p>
    <ns0:p ns0:rsidR="00000000" ns0:rsidDel="00000000" ns0:rsidP="00000000" ns0:rsidRDefault="00000000" ns0:rsidRPr="00000000" ns1:paraId="000000A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Customer said the process felt easier; no timing data. Output: The customer reported that the process felt easier; no time reduction was measured.</ns0:t>
      </ns0:r>
      <ns0:r ns0:rsidDel="00000000" ns0:rsidR="00000000" ns0:rsidRPr="00000000">
        <ns0:rPr>
          <ns0:rtl ns0:val="0"/>
        </ns0:rPr>
      </ns0:r>
    </ns0:p>
    <ns0:p ns0:rsidR="00000000" ns0:rsidDel="00000000" ns0:rsidP="00000000" ns0:rsidRDefault="00000000" ns0:rsidRPr="00000000" ns1:paraId="000000A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converting factual case studies into engaging narratives.</ns0:t>
      </ns0:r>
      <ns0:r ns0:rsidDel="00000000" ns0:rsidR="00000000" ns0:rsidRPr="00000000">
        <ns0:rPr>
          <ns0:rtl ns0:val="0"/>
        </ns0:rPr>
      </ns0:r>
    </ns0:p>
    <ns0:p ns0:rsidR="00000000" ns0:rsidDel="00000000" ns0:rsidP="00000000" ns0:rsidRDefault="00000000" ns0:rsidRPr="00000000" ns1:paraId="000000B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B1">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an approved customer quotation for authenticity; include the prospect's similar challenge to make the closing relevance explicit.</ns0:t>
      </ns0:r>
      <ns0:r ns0:rsidDel="00000000" ns0:rsidR="00000000" ns0:rsidRPr="00000000">
        <ns0:rPr>
          <ns0:rtl ns0:val="0"/>
        </ns0:rPr>
      </ns0:r>
    </ns0:p>
    <ns0:p ns0:rsidR="00000000" ns0:rsidDel="00000000" ns0:rsidP="00000000" ns0:rsidRDefault="00000000" ns0:rsidRPr="00000000" ns1:paraId="000000B2">
      <ns0:pPr>
        <ns0:keepNext ns0:val="1"/>
        <ns0:keepLines ns0:val="1"/>
        <ns0:numPr>
          <ns0:ilvl ns0:val="0"/>
          <ns0:numId ns0:val="17"/>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 customer success story of up to 150 words using [project facts]. Focus on the stakeholder's task, the obstacle, our action and the result. Select details an evaluator in a similar role would recognise. Keep the customer's identity and permissions as provided; if facts are sparse, produce a useful short account rather than embellishing it. Work from the material now; flag missing facts. Use the illustrative examples as patterns, not evidence.</ns0:t>
      </ns0:r>
    </ns0:p>
    <ns0:p ns0:rsidR="00000000" ns0:rsidDel="00000000" ns0:rsidP="00000000" ns0:rsidRDefault="00000000" ns0:rsidRPr="00000000" ns1:paraId="000000B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Payroll lead; late approvals; reminders introduced. Output: Reminders helped the payroll lead address the late-approval bottleneck.</ns0:t>
      </ns0:r>
      <ns0:r ns0:rsidDel="00000000" ns0:rsidR="00000000" ns0:rsidRPr="00000000">
        <ns0:rPr>
          <ns0:rtl ns0:val="0"/>
        </ns0:rPr>
      </ns0:r>
    </ns0:p>
    <ns0:p ns0:rsidR="00000000" ns0:rsidDel="00000000" ns0:rsidP="00000000" ns0:rsidRDefault="00000000" ns0:rsidRPr="00000000" ns1:paraId="000000B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Client anonymised as regional retailer. Output: A regional retailer used the approach; identifying details remain confidential.</ns0:t>
      </ns0:r>
      <ns0:r ns0:rsidDel="00000000" ns0:rsidR="00000000" ns0:rsidRPr="00000000">
        <ns0:rPr>
          <ns0:rtl ns0:val="0"/>
        </ns0:rPr>
      </ns0:r>
    </ns0:p>
    <ns0:p ns0:rsidR="00000000" ns0:rsidDel="00000000" ns0:rsidP="00000000" ns0:rsidRDefault="00000000" ns0:rsidRPr="00000000" ns1:paraId="000000B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demonstrating relevant success with similar clients.</ns0:t>
      </ns0:r>
      <ns0:r ns0:rsidDel="00000000" ns0:rsidR="00000000" ns0:rsidRPr="00000000">
        <ns0:rPr>
          <ns0:rtl ns0:val="0"/>
        </ns0:rPr>
      </ns0:r>
    </ns0:p>
    <ns0:p ns0:rsidR="00000000" ns0:rsidDel="00000000" ns0:rsidP="00000000" ns0:rsidRDefault="00000000" ns0:rsidRPr="00000000" ns1:paraId="000000B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B7">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stakeholder's role to improve relevance; provide an approved result and publication permissions to make the story usable in a bid.</ns0:t>
      </ns0:r>
      <ns0:r ns0:rsidDel="00000000" ns0:rsidR="00000000" ns0:rsidRPr="00000000">
        <ns0:rPr>
          <ns0:rtl ns0:val="0"/>
        </ns0:rPr>
      </ns0:r>
    </ns0:p>
    <ns0:p ns0:rsidR="00000000" ns0:rsidDel="00000000" ns0:rsidP="00000000" ns0:rsidRDefault="00000000" ns0:rsidRPr="00000000" ns1:paraId="000000B8">
      <ns0:pPr>
        <ns0:keepNext ns0:val="1"/>
        <ns0:keepLines ns0:val="1"/>
        <ns0:numPr>
          <ns0:ilvl ns0:val="0"/>
          <ns0:numId ns0:val="17"/>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Adapt [past project story] to address [prospect's challenge]. Identify the genuine similarities and the limits of the comparison. Explain the lesson from the earlier project and how it informs our proposed approach. Use past performance to build confidence, without claiming the same outcome is guaranteed in a different environment. Work from the material now; flag missing facts. Use the illustrative examples as patterns, not evidence.</ns0:t>
      </ns0:r>
    </ns0:p>
    <ns0:p ns0:rsidR="00000000" ns0:rsidDel="00000000" ns0:rsidP="00000000" ns0:rsidRDefault="00000000" ns0:rsidRPr="00000000" ns1:paraId="000000B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Previous client migrated one region; prospect has five. Output: Our one-region migration informs the method; this five-region rollout needs separate scope validation.</ns0:t>
      </ns0:r>
      <ns0:r ns0:rsidDel="00000000" ns0:rsidR="00000000" ns0:rsidRPr="00000000">
        <ns0:rPr>
          <ns0:rtl ns0:val="0"/>
        </ns0:rPr>
      </ns0:r>
    </ns0:p>
    <ns0:p ns0:rsidR="00000000" ns0:rsidDel="00000000" ns0:rsidP="00000000" ns0:rsidRDefault="00000000" ns0:rsidRPr="00000000" ns1:paraId="000000B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Both clients use the same legacy platform. Output: Experience with the same legacy platform informs the proposed migration approach.</ns0:t>
      </ns0:r>
      <ns0:r ns0:rsidDel="00000000" ns0:rsidR="00000000" ns0:rsidRPr="00000000">
        <ns0:rPr>
          <ns0:rtl ns0:val="0"/>
        </ns0:rPr>
      </ns0:r>
    </ns0:p>
    <ns0:p ns0:rsidR="00000000" ns0:rsidDel="00000000" ns0:rsidP="00000000" ns0:rsidRDefault="00000000" ns0:rsidRPr="00000000" ns1:paraId="000000B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connecting past success to current prospect challenges.</ns0:t>
      </ns0:r>
      <ns0:r ns0:rsidDel="00000000" ns0:rsidR="00000000" ns0:rsidRPr="00000000">
        <ns0:rPr>
          <ns0:rtl ns0:val="0"/>
        </ns0:rPr>
      </ns0:r>
    </ns0:p>
    <ns0:p ns0:rsidR="00000000" ns0:rsidDel="00000000" ns0:rsidP="00000000" ns0:rsidRDefault="00000000" ns0:rsidRPr="00000000" ns1:paraId="000000B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BD">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prospect's scale and environment to test comparability; include project lessons and measured outcomes to strengthen the evidence.</ns0:t>
      </ns0:r>
      <ns0:r ns0:rsidDel="00000000" ns0:rsidR="00000000" ns0:rsidRPr="00000000">
        <ns0:rPr>
          <ns0:rtl ns0:val="0"/>
        </ns0:rPr>
      </ns0:r>
    </ns0:p>
    <ns0:p ns0:rsidR="00000000" ns0:rsidDel="00000000" ns0:rsidP="00000000" ns0:rsidRDefault="00000000" ns0:rsidRPr="00000000" ns1:paraId="000000BE">
      <ns0:pPr>
        <ns0:keepNext ns0:val="1"/>
        <ns0:keepLines ns0:val="1"/>
        <ns0:numPr>
          <ns0:ilvl ns0:val="0"/>
          <ns0:numId ns0:val="17"/>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Rewrite [case study] to make its measurable results easy to understand. State the starting point, final result, period and measurement scope where available. Calculate changes only from supplied figures and distinguish percentages from percentage points. Keep correlation separate from proven causation. End with the result's relevance to the buyer. Work from the material now; flag missing facts. Use the illustrative examples as patterns, not evidence.</ns0:t>
      </ns0:r>
    </ns0:p>
    <ns0:p ns0:rsidR="00000000" ns0:rsidDel="00000000" ns0:rsidP="00000000" ns0:rsidRDefault="00000000" ns0:rsidRPr="00000000" ns1:paraId="000000B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Errors fell from 20 to 5 monthly. Output: Monthly errors fell by 15, a 75% reduction.</ns0:t>
      </ns0:r>
      <ns0:r ns0:rsidDel="00000000" ns0:rsidR="00000000" ns0:rsidRPr="00000000">
        <ns0:rPr>
          <ns0:rtl ns0:val="0"/>
        </ns0:rPr>
      </ns0:r>
    </ns0:p>
    <ns0:p ns0:rsidR="00000000" ns0:rsidDel="00000000" ns0:rsidP="00000000" ns0:rsidRDefault="00000000" ns0:rsidRPr="00000000" ns1:paraId="000000C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Adoption rose from 60% to 75%. Output: Adoption increased by 15 percentage points, not 15%.</ns0:t>
      </ns0:r>
      <ns0:r ns0:rsidDel="00000000" ns0:rsidR="00000000" ns0:rsidRPr="00000000">
        <ns0:rPr>
          <ns0:rtl ns0:val="0"/>
        </ns0:rPr>
      </ns0:r>
    </ns0:p>
    <ns0:p ns0:rsidR="00000000" ns0:rsidDel="00000000" ns0:rsidP="00000000" ns0:rsidRDefault="00000000" ns0:rsidRPr="00000000" ns1:paraId="000000C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your case studies lack concrete outcomes.</ns0:t>
      </ns0:r>
      <ns0:r ns0:rsidDel="00000000" ns0:rsidR="00000000" ns0:rsidRPr="00000000">
        <ns0:rPr>
          <ns0:rtl ns0:val="0"/>
        </ns0:rPr>
      </ns0:r>
    </ns0:p>
    <ns0:p ns0:rsidR="00000000" ns0:rsidDel="00000000" ns0:rsidP="00000000" ns0:rsidRDefault="00000000" ns0:rsidRPr="00000000" ns1:paraId="000000C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RFP/RFQ</ns0:t>
      </ns0:r>
      <ns0:r ns0:rsidDel="00000000" ns0:rsidR="00000000" ns0:rsidRPr="00000000">
        <ns0:rPr>
          <ns0:rtl ns0:val="0"/>
        </ns0:rPr>
      </ns0:r>
    </ns0:p>
    <ns0:p ns0:rsidR="00000000" ns0:rsidDel="00000000" ns0:rsidP="00000000" ns0:rsidRDefault="00000000" ns0:rsidRPr="00000000" ns1:paraId="000000C3">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underlying measurements and dates to verify calculations; include attribution notes to avoid claiming the solution caused unrelated improvements.</ns0:t>
      </ns0:r>
      <ns0:r ns0:rsidDel="00000000" ns0:rsidR="00000000" ns0:rsidRPr="00000000">
        <ns0:rPr>
          <ns0:rtl ns0:val="0"/>
        </ns0:rPr>
      </ns0:r>
    </ns0:p>
    <ns0:p ns0:rsidR="00000000" ns0:rsidDel="00000000" ns0:rsidP="00000000" ns0:rsidRDefault="00000000" ns0:rsidRPr="00000000" ns1:paraId="000000C4">
      <ns0:pPr>
        <ns0:keepNext ns0:val="1"/>
        <ns0:keepLines ns0:val="1"/>
        <ns0:numPr>
          <ns0:ilvl ns0:val="0"/>
          <ns0:numId ns0:val="17"/>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Create an illustrative day-in-the-life scenario from [workflow and solution notes]. Follow one relevant user through a few concrete tasks, showing how supported capabilities change the experience. Keep the scenario realistic and label it as illustrative. Avoid imaginary customer quotations, guaranteed performance gains or features not present in the notes. Work from the material now; flag missing facts. Use the illustrative examples as patterns, not evidence.</ns0:t>
      </ns0:r>
    </ns0:p>
    <ns0:p ns0:rsidR="00000000" ns0:rsidDel="00000000" ns0:rsidP="00000000" ns0:rsidRDefault="00000000" ns0:rsidRPr="00000000" ns1:paraId="000000C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Supervisor reviews flagged shifts each morning. Output: Each morning, the supervisor checks flagged shifts before reviewing the remaining roster.</ns0:t>
      </ns0:r>
      <ns0:r ns0:rsidDel="00000000" ns0:rsidR="00000000" ns0:rsidRPr="00000000">
        <ns0:rPr>
          <ns0:rtl ns0:val="0"/>
        </ns0:rPr>
      </ns0:r>
    </ns0:p>
    <ns0:p ns0:rsidR="00000000" ns0:rsidDel="00000000" ns0:rsidP="00000000" ns0:rsidRDefault="00000000" ns0:rsidRPr="00000000" ns1:paraId="000000C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Alerts need human approval. Output: The alert prompts the user to review and approve the proposed action.</ns0:t>
      </ns0:r>
      <ns0:r ns0:rsidDel="00000000" ns0:rsidR="00000000" ns0:rsidRPr="00000000">
        <ns0:rPr>
          <ns0:rtl ns0:val="0"/>
        </ns0:rPr>
      </ns0:r>
    </ns0:p>
    <ns0:p ns0:rsidR="00000000" ns0:rsidDel="00000000" ns0:rsidP="00000000" ns0:rsidRDefault="00000000" ns0:rsidRPr="00000000" ns1:paraId="000000C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helping prospects visualize implementation success.</ns0:t>
      </ns0:r>
      <ns0:r ns0:rsidDel="00000000" ns0:rsidR="00000000" ns0:rsidRPr="00000000">
        <ns0:rPr>
          <ns0:rtl ns0:val="0"/>
        </ns0:rPr>
      </ns0:r>
    </ns0:p>
    <ns0:p ns0:rsidR="00000000" ns0:rsidDel="00000000" ns0:rsidP="00000000" ns0:rsidRDefault="00000000" ns0:rsidRPr="00000000" ns1:paraId="000000C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C9">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user's actual workflow and terminology for realism; provide screenshots or a process map to show the supported sequence accurately.</ns0:t>
      </ns0:r>
      <ns0:r ns0:rsidDel="00000000" ns0:rsidR="00000000" ns0:rsidRPr="00000000">
        <ns0:rPr>
          <ns0:rtl ns0:val="0"/>
        </ns0:rPr>
      </ns0:r>
    </ns0:p>
    <ns0:p ns0:rsidR="00000000" ns0:rsidDel="00000000" ns0:rsidP="00000000" ns0:rsidRDefault="00000000" ns0:rsidRPr="00000000" ns1:paraId="000000CA">
      <ns0:pPr>
        <ns0:pStyle ns0:val="Heading2"/>
        <ns0:keepNext ns0:val="1"/>
        <ns0:keepLines ns0:val="1"/>
        <ns0:spacing ns0:after="240" ns0:before="240" ns0:lineRule="auto"/>
        <ns0:rPr/>
      </ns0:pPr>
      <ns0:bookmarkStart ns0:colFirst="0" ns0:colLast="0" ns0:name="_heading=h.tu10p8y7bwhu" ns0:id="6"/>
      <ns0:bookmarkEnd ns0:id="6"/>
      <ns0:r ns0:rsidDel="00000000" ns0:rsidR="00000000" ns0:rsidRPr="00000000">
        <ns0:rPr>
          <ns0:rtl ns0:val="0"/>
        </ns0:rPr>
        <ns0:t xml:space="preserve">Differentiator Highlighting</ns0:t>
      </ns0:r>
    </ns0:p>
    <ns0:p ns0:rsidR="00000000" ns0:rsidDel="00000000" ns0:rsidP="00000000" ns0:rsidRDefault="00000000" ns0:rsidRPr="00000000" ns1:paraId="000000CB">
      <ns0:pPr>
        <ns0:keepNext ns0:val="1"/>
        <ns0:keepLines ns0:val="1"/>
        <ns0:numPr>
          <ns0:ilvl ns0:val="0"/>
          <ns0:numId ns0:val="6"/>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Act as a buyer's evaluator comparing credible bids. Review [draft] for reasons to choose us that matter to this buyer. Separate basic requirements from meaningful differences. Rewrite the strongest supported differentiators as buyer outcome, our mechanism, proof and risk reduced. Flag claims a competitor could repeat unchanged and show what detail would sharpen them. Work from the material now; flag missing facts. Use the illustrative examples as patterns, not evidence.</ns0:t>
      </ns0:r>
    </ns0:p>
    <ns0:p ns0:rsidR="00000000" ns0:rsidDel="00000000" ns0:rsidP="00000000" ns0:rsidRDefault="00000000" ns0:rsidRPr="00000000" ns1:paraId="000000C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Excellent support. Output: Interchangeable claim: excellent support. Add a specific service arrangement and buyer benefit.</ns0:t>
      </ns0:r>
      <ns0:r ns0:rsidDel="00000000" ns0:rsidR="00000000" ns0:rsidRPr="00000000">
        <ns0:rPr>
          <ns0:rtl ns0:val="0"/>
        </ns0:rPr>
      </ns0:r>
    </ns0:p>
    <ns0:p ns0:rsidR="00000000" ns0:rsidDel="00000000" ns0:rsidP="00000000" ns0:rsidRDefault="00000000" ns0:rsidRPr="00000000" ns1:paraId="000000C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On-site team in buyer's city; local attendance required. Output: Our team is based in your city, supporting your requirement for local attendance.</ns0:t>
      </ns0:r>
      <ns0:r ns0:rsidDel="00000000" ns0:rsidR="00000000" ns0:rsidRPr="00000000">
        <ns0:rPr>
          <ns0:rtl ns0:val="0"/>
        </ns0:rPr>
      </ns0:r>
    </ns0:p>
    <ns0:p ns0:rsidR="00000000" ns0:rsidDel="00000000" ns0:rsidP="00000000" ns0:rsidRDefault="00000000" ns0:rsidRPr="00000000" ns1:paraId="000000C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your differentiators aren't clearly highlighted.</ns0:t>
      </ns0:r>
      <ns0:r ns0:rsidDel="00000000" ns0:rsidR="00000000" ns0:rsidRPr="00000000">
        <ns0:rPr>
          <ns0:rtl ns0:val="0"/>
        </ns0:rPr>
      </ns0:r>
    </ns0:p>
    <ns0:p ns0:rsidR="00000000" ns0:rsidDel="00000000" ns0:rsidP="00000000" ns0:rsidRDefault="00000000" ns0:rsidRPr="00000000" ns1:paraId="000000C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D0">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scoring criteria to identify valuable differences; provide verified comparisons and reference projects to support the strongest claims.</ns0:t>
      </ns0:r>
      <ns0:r ns0:rsidDel="00000000" ns0:rsidR="00000000" ns0:rsidRPr="00000000">
        <ns0:rPr>
          <ns0:rtl ns0:val="0"/>
        </ns0:rPr>
      </ns0:r>
    </ns0:p>
    <ns0:p ns0:rsidR="00000000" ns0:rsidDel="00000000" ns0:rsidP="00000000" ns0:rsidRDefault="00000000" ns0:rsidRPr="00000000" ns1:paraId="000000D1">
      <ns0:pPr>
        <ns0:keepNext ns0:val="1"/>
        <ns0:keepLines ns0:val="1"/>
        <ns0:numPr>
          <ns0:ilvl ns0:val="0"/>
          <ns0:numId ns0:val="6"/>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Build a balanced comparison from [our and competitors' documented capabilities]. Use buyer-relevant criteria, like-for-like scope and evidence references. Mark unknowns explicitly and identify where differences affect a buyer outcome. Highlight supported advantages without assuming every row must favour us. Date-sensitive claims should retain their source date. Work from the material now; flag missing facts. Use the illustrative examples as patterns, not evidence.</ns0:t>
      </ns0:r>
    </ns0:p>
    <ns0:p ns0:rsidR="00000000" ns0:rsidDel="00000000" ns0:rsidP="00000000" ns0:rsidRDefault="00000000" ns0:rsidRPr="00000000" ns1:paraId="000000D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Our plan includes training; competitor information absent. Output: Training: included for us; competitor status unknown.</ns0:t>
      </ns0:r>
      <ns0:r ns0:rsidDel="00000000" ns0:rsidR="00000000" ns0:rsidRPr="00000000">
        <ns0:rPr>
          <ns0:rtl ns0:val="0"/>
        </ns0:rPr>
      </ns0:r>
    </ns0:p>
    <ns0:p ns0:rsidR="00000000" ns0:rsidDel="00000000" ns0:rsidP="00000000" ns0:rsidRDefault="00000000" ns0:rsidRPr="00000000" ns1:paraId="000000D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Both provide daily export. Output: Daily export: supported by both offers; no difference established on this criterion.</ns0:t>
      </ns0:r>
      <ns0:r ns0:rsidDel="00000000" ns0:rsidR="00000000" ns0:rsidRPr="00000000">
        <ns0:rPr>
          <ns0:rtl ns0:val="0"/>
        </ns0:rPr>
      </ns0:r>
    </ns0:p>
    <ns0:p ns0:rsidR="00000000" ns0:rsidDel="00000000" ns0:rsidP="00000000" ns0:rsidRDefault="00000000" ns0:rsidRPr="00000000" ns1:paraId="000000D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directly addressing competitive evaluation.</ns0:t>
      </ns0:r>
      <ns0:r ns0:rsidDel="00000000" ns0:rsidR="00000000" ns0:rsidRPr="00000000">
        <ns0:rPr>
          <ns0:rtl ns0:val="0"/>
        </ns0:rPr>
      </ns0:r>
    </ns0:p>
    <ns0:p ns0:rsidR="00000000" ns0:rsidDel="00000000" ns0:rsidP="00000000" ns0:rsidRDefault="00000000" ns0:rsidRPr="00000000" ns1:paraId="000000D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RFP/RFQ</ns0:t>
      </ns0:r>
      <ns0:r ns0:rsidDel="00000000" ns0:rsidR="00000000" ns0:rsidRPr="00000000">
        <ns0:rPr>
          <ns0:rtl ns0:val="0"/>
        </ns0:rPr>
      </ns0:r>
    </ns0:p>
    <ns0:p ns0:rsidR="00000000" ns0:rsidDel="00000000" ns0:rsidP="00000000" ns0:rsidRDefault="00000000" ns0:rsidRPr="00000000" ns1:paraId="000000D6">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dated competitor documents for defensible comparisons; include the buyer's priority criteria so the table focuses on meaningful differences.</ns0:t>
      </ns0:r>
      <ns0:r ns0:rsidDel="00000000" ns0:rsidR="00000000" ns0:rsidRPr="00000000">
        <ns0:rPr>
          <ns0:rtl ns0:val="0"/>
        </ns0:rPr>
      </ns0:r>
    </ns0:p>
    <ns0:p ns0:rsidR="00000000" ns0:rsidDel="00000000" ns0:rsidP="00000000" ns0:rsidRDefault="00000000" ns0:rsidRPr="00000000" ns1:paraId="000000D7">
      <ns0:pPr>
        <ns0:keepNext ns0:val="1"/>
        <ns0:keepLines ns0:val="1"/>
        <ns0:numPr>
          <ns0:ilvl ns0:val="0"/>
          <ns0:numId ns0:val="6"/>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Develop up to five candidate selling points from [solution and buyer notes]. Start with the buyer's needs, then identify a supported reason our offer meets each particularly well. Give each point a short statement and a proof requirement. Rank by relevance to stated priorities; return fewer than five when the material does not support five useful points. Work from the material now; flag missing facts. Use the illustrative examples as patterns, not evidence.</ns0:t>
      </ns0:r>
    </ns0:p>
    <ns0:p ns0:rsidR="00000000" ns0:rsidDel="00000000" ns0:rsidP="00000000" ns0:rsidRDefault="00000000" ns0:rsidRPr="00000000" ns1:paraId="000000D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Buyer needs weekend coverage; our agreed plan includes it. Output: The agreed service includes weekend coverage during your operating hours.</ns0:t>
      </ns0:r>
      <ns0:r ns0:rsidDel="00000000" ns0:rsidR="00000000" ns0:rsidRPr="00000000">
        <ns0:rPr>
          <ns0:rtl ns0:val="0"/>
        </ns0:rPr>
      </ns0:r>
    </ns0:p>
    <ns0:p ns0:rsidR="00000000" ns0:rsidDel="00000000" ns0:rsidP="00000000" ns0:rsidRDefault="00000000" ns0:rsidRPr="00000000" ns1:paraId="000000D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Five adjectives but no distinct facts. Output: One supported theme is available. Evidence needed: a concrete customer result.</ns0:t>
      </ns0:r>
      <ns0:r ns0:rsidDel="00000000" ns0:rsidR="00000000" ns0:rsidRPr="00000000">
        <ns0:rPr>
          <ns0:rtl ns0:val="0"/>
        </ns0:rPr>
      </ns0:r>
    </ns0:p>
    <ns0:p ns0:rsidR="00000000" ns0:rsidDel="00000000" ns0:rsidP="00000000" ns0:rsidRDefault="00000000" ns0:rsidRPr="00000000" ns1:paraId="000000D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brainstorming differentiation strategies.</ns0:t>
      </ns0:r>
      <ns0:r ns0:rsidDel="00000000" ns0:rsidR="00000000" ns0:rsidRPr="00000000">
        <ns0:rPr>
          <ns0:rtl ns0:val="0"/>
        </ns0:rPr>
      </ns0:r>
    </ns0:p>
    <ns0:p ns0:rsidR="00000000" ns0:rsidDel="00000000" ns0:rsidP="00000000" ns0:rsidRDefault="00000000" ns0:rsidRPr="00000000" ns1:paraId="000000D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DC">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discovery-call notes to reveal priorities; include differentiating evidence such as a comparable deployment or a distinctive delivery capability.</ns0:t>
      </ns0:r>
      <ns0:r ns0:rsidDel="00000000" ns0:rsidR="00000000" ns0:rsidRPr="00000000">
        <ns0:rPr>
          <ns0:rtl ns0:val="0"/>
        </ns0:rPr>
      </ns0:r>
    </ns0:p>
    <ns0:p ns0:rsidR="00000000" ns0:rsidDel="00000000" ns0:rsidP="00000000" ns0:rsidRDefault="00000000" ns0:rsidRPr="00000000" ns1:paraId="000000DD">
      <ns0:pPr>
        <ns0:keepNext ns0:val="1"/>
        <ns0:keepLines ns0:val="1"/>
        <ns0:numPr>
          <ns0:ilvl ns0:val="0"/>
          <ns0:numId ns0:val="6"/>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Rewrite [response] to make our approach distinct through concrete detail. Explain what we do, why that choice matters to the buyer and what supports it. Use comparisons only where evidence is supplied. Apply the competitor-copy test: replace interchangeable claims with specific methods, commitments or experience that the material can substantiate. Work from the material now; flag missing facts. Use the illustrative examples as patterns, not evidence.</ns0:t>
      </ns0:r>
    </ns0:p>
    <ns0:p ns0:rsidR="00000000" ns0:rsidDel="00000000" ns0:rsidP="00000000" ns0:rsidRDefault="00000000" ns0:rsidRPr="00000000" ns1:paraId="000000D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We are innovative; users configure approval rules. Output: Users configure approval rules to reflect the buyer’s authorisation process.</ns0:t>
      </ns0:r>
      <ns0:r ns0:rsidDel="00000000" ns0:rsidR="00000000" ns0:rsidRPr="00000000">
        <ns0:rPr>
          <ns0:rtl ns0:val="0"/>
        </ns0:rPr>
      </ns0:r>
    </ns0:p>
    <ns0:p ns0:rsidR="00000000" ns0:rsidDel="00000000" ns0:rsidP="00000000" ns0:rsidRDefault="00000000" ns0:rsidRPr="00000000" ns1:paraId="000000D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Unlike all other vendors; no comparison supplied. Output: Our approach uses the described method; comparative performance is unverified.</ns0:t>
      </ns0:r>
      <ns0:r ns0:rsidDel="00000000" ns0:rsidR="00000000" ns0:rsidRPr="00000000">
        <ns0:rPr>
          <ns0:rtl ns0:val="0"/>
        </ns0:rPr>
      </ns0:r>
    </ns0:p>
    <ns0:p ns0:rsidR="00000000" ns0:rsidDel="00000000" ns0:rsidP="00000000" ns0:rsidRDefault="00000000" ns0:rsidRPr="00000000" ns1:paraId="000000E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 need to stand out from standard offerings.</ns0:t>
      </ns0:r>
      <ns0:r ns0:rsidDel="00000000" ns0:rsidR="00000000" ns0:rsidRPr="00000000">
        <ns0:rPr>
          <ns0:rtl ns0:val="0"/>
        </ns0:rPr>
      </ns0:r>
    </ns0:p>
    <ns0:p ns0:rsidR="00000000" ns0:rsidDel="00000000" ns0:rsidP="00000000" ns0:rsidRDefault="00000000" ns0:rsidRPr="00000000" ns1:paraId="000000E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E2">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verified comparison material for explicit contrasts; provide the customer's current process to explain the practical difference our approach makes.</ns0:t>
      </ns0:r>
      <ns0:r ns0:rsidDel="00000000" ns0:rsidR="00000000" ns0:rsidRPr="00000000">
        <ns0:rPr>
          <ns0:rtl ns0:val="0"/>
        </ns0:rPr>
      </ns0:r>
    </ns0:p>
    <ns0:p ns0:rsidR="00000000" ns0:rsidDel="00000000" ns0:rsidP="00000000" ns0:rsidRDefault="00000000" ns0:rsidRPr="00000000" ns1:paraId="000000E3">
      <ns0:pPr>
        <ns0:keepNext ns0:val="1"/>
        <ns0:keepLines ns0:val="1"/>
        <ns0:numPr>
          <ns0:ilvl ns0:val="0"/>
          <ns0:numId ns0:val="6"/>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[limitation and context] candidly while showing where our solution fits. State the boundary first, then any genuine design rationale, suitable use cases and approved alternatives. Explain trade-offs from the buyer's perspective. Do not invent a strategic rationale or disguise a mandatory gap as a benefit. Work from the material now; flag missing facts. Use the illustrative examples as patterns, not evidence.</ns0:t>
      </ns0:r>
    </ns0:p>
    <ns0:p ns0:rsidR="00000000" ns0:rsidDel="00000000" ns0:rsidP="00000000" ns0:rsidRDefault="00000000" ns0:rsidRPr="00000000" ns1:paraId="000000E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No offline operation; online connectivity required. Output: The service requires an online connection and does not operate offline.</ns0:t>
      </ns0:r>
      <ns0:r ns0:rsidDel="00000000" ns0:rsidR="00000000" ns0:rsidRPr="00000000">
        <ns0:rPr>
          <ns0:rtl ns0:val="0"/>
        </ns0:rPr>
      </ns0:r>
    </ns0:p>
    <ns0:p ns0:rsidR="00000000" ns0:rsidDel="00000000" ns0:rsidP="00000000" ns0:rsidRDefault="00000000" ns0:rsidRPr="00000000" ns1:paraId="000000E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Deliberate focus on one payroll platform, supported by notes. Output: Our supported integration focuses on the named payroll platform; other platforms are outside this scope.</ns0:t>
      </ns0:r>
      <ns0:r ns0:rsidDel="00000000" ns0:rsidR="00000000" ns0:rsidRPr="00000000">
        <ns0:rPr>
          <ns0:rtl ns0:val="0"/>
        </ns0:rPr>
      </ns0:r>
    </ns0:p>
    <ns0:p ns0:rsidR="00000000" ns0:rsidDel="00000000" ns0:rsidP="00000000" ns0:rsidRDefault="00000000" ns0:rsidRPr="00000000" ns1:paraId="000000E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areas where competitors may appear stronger.</ns0:t>
      </ns0:r>
      <ns0:r ns0:rsidDel="00000000" ns0:rsidR="00000000" ns0:rsidRPr="00000000">
        <ns0:rPr>
          <ns0:rtl ns0:val="0"/>
        </ns0:rPr>
      </ns0:r>
    </ns0:p>
    <ns0:p ns0:rsidR="00000000" ns0:rsidDel="00000000" ns0:rsidP="00000000" ns0:rsidRDefault="00000000" ns0:rsidRPr="00000000" ns1:paraId="000000E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0E8">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product team's rationale to explain the trade-off; include an approved alternative and the buyer's tolerance for the limitation.</ns0:t>
      </ns0:r>
      <ns0:r ns0:rsidDel="00000000" ns0:rsidR="00000000" ns0:rsidRPr="00000000">
        <ns0:rPr>
          <ns0:rtl ns0:val="0"/>
        </ns0:rPr>
      </ns0:r>
    </ns0:p>
    <ns0:p ns0:rsidR="00000000" ns0:rsidDel="00000000" ns0:rsidP="00000000" ns0:rsidRDefault="00000000" ns0:rsidRPr="00000000" ns1:paraId="000000E9">
      <ns0:pPr>
        <ns0:pStyle ns0:val="Heading2"/>
        <ns0:keepNext ns0:val="1"/>
        <ns0:keepLines ns0:val="1"/>
        <ns0:pageBreakBefore ns0:val="1"/>
        <ns0:spacing ns0:after="240" ns0:before="240" ns0:lineRule="auto"/>
        <ns0:rPr/>
      </ns0:pPr>
      <ns0:bookmarkStart ns0:colFirst="0" ns0:colLast="0" ns0:name="_heading=h.dkyv6kfe2ysy" ns0:id="7"/>
      <ns0:bookmarkEnd ns0:id="7"/>
      <ns0:r ns0:rsidDel="00000000" ns0:rsidR="00000000" ns0:rsidRPr="00000000">
        <ns0:rPr>
          <ns0:rtl ns0:val="0"/>
        </ns0:rPr>
        <ns0:t xml:space="preserve">Response Clarity and Quality</ns0:t>
      </ns0:r>
    </ns0:p>
    <ns0:p ns0:rsidR="00000000" ns0:rsidDel="00000000" ns0:rsidP="00000000" ns0:rsidRDefault="00000000" ns0:rsidRPr="00000000" ns1:paraId="000000EA">
      <ns0:pPr>
        <ns0:keepNext ns0:val="1"/>
        <ns0:keepLines ns0:val="1"/>
        <ns0:numPr>
          <ns0:ilvl ns0:val="0"/>
          <ns0:numId ns0:val="2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Rewrite [response] so a busy evaluator can understand it on the first read. Give the direct answer in the opening, group related points and replace abstract phrases with concrete actions. Preserve every material condition and use the buyer's terms where available. Keep only detail that answers the question or supports the answer. Work from the material now; flag missing facts. Use the illustrative examples as patterns, not evidence.</ns0:t>
      </ns0:r>
    </ns0:p>
    <ns0:p ns0:rsidR="00000000" ns0:rsidDel="00000000" ns0:rsidP="00000000" ns0:rsidRDefault="00000000" ns0:rsidRPr="00000000" ns1:paraId="000000E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We facilitate the enablement of report generation. Output: Users can generate reports.</ns0:t>
      </ns0:r>
      <ns0:r ns0:rsidDel="00000000" ns0:rsidR="00000000" ns0:rsidRPr="00000000">
        <ns0:rPr>
          <ns0:rtl ns0:val="0"/>
        </ns0:rPr>
      </ns0:r>
    </ns0:p>
    <ns0:p ns0:rsidR="00000000" ns0:rsidDel="00000000" ns0:rsidP="00000000" ns0:rsidRDefault="00000000" ns0:rsidRPr="00000000" ns1:paraId="000000E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Available on the premium plan after configuration. Output: This capability is available on the premium plan after configuration.</ns0:t>
      </ns0:r>
      <ns0:r ns0:rsidDel="00000000" ns0:rsidR="00000000" ns0:rsidRPr="00000000">
        <ns0:rPr>
          <ns0:rtl ns0:val="0"/>
        </ns0:rPr>
      </ns0:r>
    </ns0:p>
    <ns0:p ns0:rsidR="00000000" ns0:rsidDel="00000000" ns0:rsidP="00000000" ns0:rsidRDefault="00000000" ns0:rsidRPr="00000000" ns1:paraId="000000E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your content is accurate but difficult to understand.</ns0:t>
      </ns0:r>
      <ns0:r ns0:rsidDel="00000000" ns0:rsidR="00000000" ns0:rsidRPr="00000000">
        <ns0:rPr>
          <ns0:rtl ns0:val="0"/>
        </ns0:rPr>
      </ns0:r>
    </ns0:p>
    <ns0:p ns0:rsidR="00000000" ns0:rsidDel="00000000" ns0:rsidP="00000000" ns0:rsidRDefault="00000000" ns0:rsidRPr="00000000" ns1:paraId="000000E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RFP/RFI/RFQ</ns0:t>
      </ns0:r>
      <ns0:r ns0:rsidDel="00000000" ns0:rsidR="00000000" ns0:rsidRPr="00000000">
        <ns0:rPr>
          <ns0:rtl ns0:val="0"/>
        </ns0:rPr>
      </ns0:r>
    </ns0:p>
    <ns0:p ns0:rsidR="00000000" ns0:rsidDel="00000000" ns0:rsidP="00000000" ns0:rsidRDefault="00000000" ns0:rsidRPr="00000000" ns1:paraId="000000EF">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tender question to remove irrelevant detail; specify the word limit or evaluator's knowledge to set the right depth.</ns0:t>
      </ns0:r>
      <ns0:r ns0:rsidDel="00000000" ns0:rsidR="00000000" ns0:rsidRPr="00000000">
        <ns0:rPr>
          <ns0:rtl ns0:val="0"/>
        </ns0:rPr>
      </ns0:r>
    </ns0:p>
    <ns0:p ns0:rsidR="00000000" ns0:rsidDel="00000000" ns0:rsidP="00000000" ns0:rsidRDefault="00000000" ns0:rsidRPr="00000000" ns1:paraId="000000F0">
      <ns0:pPr>
        <ns0:keepNext ns0:val="1"/>
        <ns0:keepLines ns0:val="1"/>
        <ns0:numPr>
          <ns0:ilvl ns0:val="0"/>
          <ns0:numId ns0:val="2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Edit [paragraph] for clarity and brevity, aiming to reduce its length by about a quarter where practical. Put the main answer first, remove repeated ideas and replace long expressions with direct verbs. Protect evidence, qualifications and buyer-specific detail. Return the revised paragraph and one sentence explaining the most important improvement. Work from the material now; flag missing facts. Use the illustrative examples as patterns, not evidence.</ns0:t>
      </ns0:r>
    </ns0:p>
    <ns0:p ns0:rsidR="00000000" ns0:rsidDel="00000000" ns0:rsidP="00000000" ns0:rsidRDefault="00000000" ns0:rsidRPr="00000000" ns1:paraId="000000F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In order to provide assistance to users. Output: To help users.</ns0:t>
      </ns0:r>
      <ns0:r ns0:rsidDel="00000000" ns0:rsidR="00000000" ns0:rsidRPr="00000000">
        <ns0:rPr>
          <ns0:rtl ns0:val="0"/>
        </ns0:rPr>
      </ns0:r>
    </ns0:p>
    <ns0:p ns0:rsidR="00000000" ns0:rsidDel="00000000" ns0:rsidP="00000000" ns0:rsidRDefault="00000000" ns0:rsidRPr="00000000" ns1:paraId="000000F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Two sentences repeat the same service benefit. Output: Retain the single clearest benefit statement and its supporting evidence.</ns0:t>
      </ns0:r>
      <ns0:r ns0:rsidDel="00000000" ns0:rsidR="00000000" ns0:rsidRPr="00000000">
        <ns0:rPr>
          <ns0:rtl ns0:val="0"/>
        </ns0:rPr>
      </ns0:r>
    </ns0:p>
    <ns0:p ns0:rsidR="00000000" ns0:rsidDel="00000000" ns0:rsidP="00000000" ns0:rsidRDefault="00000000" ns0:rsidRPr="00000000" ns1:paraId="000000F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refining existing content to improve readability.</ns0:t>
      </ns0:r>
      <ns0:r ns0:rsidDel="00000000" ns0:rsidR="00000000" ns0:rsidRPr="00000000">
        <ns0:rPr>
          <ns0:rtl ns0:val="0"/>
        </ns0:rPr>
      </ns0:r>
    </ns0:p>
    <ns0:p ns0:rsidR="00000000" ns0:rsidDel="00000000" ns0:rsidP="00000000" ns0:rsidRDefault="00000000" ns0:rsidRPr="00000000" ns1:paraId="000000F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RFP/RFI/RFQ</ns0:t>
      </ns0:r>
      <ns0:r ns0:rsidDel="00000000" ns0:rsidR="00000000" ns0:rsidRPr="00000000">
        <ns0:rPr>
          <ns0:rtl ns0:val="0"/>
        </ns0:rPr>
      </ns0:r>
    </ns0:p>
    <ns0:p ns0:rsidR="00000000" ns0:rsidDel="00000000" ns0:rsidP="00000000" ns0:rsidRDefault="00000000" ns0:rsidRPr="00000000" ns1:paraId="000000F5">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firm word limit if one applies; identify any contractual wording that must remain unchanged so the edit preserves it exactly.</ns0:t>
      </ns0:r>
      <ns0:r ns0:rsidDel="00000000" ns0:rsidR="00000000" ns0:rsidRPr="00000000">
        <ns0:rPr>
          <ns0:rtl ns0:val="0"/>
        </ns0:rPr>
      </ns0:r>
    </ns0:p>
    <ns0:p ns0:rsidR="00000000" ns0:rsidDel="00000000" ns0:rsidP="00000000" ns0:rsidRDefault="00000000" ns0:rsidRPr="00000000" ns1:paraId="000000F6">
      <ns0:pPr>
        <ns0:keepNext ns0:val="1"/>
        <ns0:keepLines ns0:val="1"/>
        <ns0:numPr>
          <ns0:ilvl ns0:val="0"/>
          <ns0:numId ns0:val="2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Rewrite [response] with clear ownership and active verbs. Show who does what and why it matters. Replace unnecessary hedging when the underlying facts are firm, but preserve genuine uncertainty, dependencies and proposal status. Confidence should come from specificity and evidence, not stronger adjectives or converting possibilities into promises. Work from the material now; flag missing facts. Use the illustrative examples as patterns, not evidence.</ns0:t>
      </ns0:r>
    </ns0:p>
    <ns0:p ns0:rsidR="00000000" ns0:rsidDel="00000000" ns0:rsidP="00000000" ns0:rsidRDefault="00000000" ns0:rsidRPr="00000000" ns1:paraId="000000F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The report is reviewed by our service lead monthly. Output: Our service lead reviews the report monthly.</ns0:t>
      </ns0:r>
      <ns0:r ns0:rsidDel="00000000" ns0:rsidR="00000000" ns0:rsidRPr="00000000">
        <ns0:rPr>
          <ns0:rtl ns0:val="0"/>
        </ns0:rPr>
      </ns0:r>
    </ns0:p>
    <ns0:p ns0:rsidR="00000000" ns0:rsidDel="00000000" ns0:rsidP="00000000" ns0:rsidRDefault="00000000" ns0:rsidRPr="00000000" ns1:paraId="000000F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We may extend coverage after agreement. Output: We may extend coverage, subject to agreement on the additional scope.</ns0:t>
      </ns0:r>
      <ns0:r ns0:rsidDel="00000000" ns0:rsidR="00000000" ns0:rsidRPr="00000000">
        <ns0:rPr>
          <ns0:rtl ns0:val="0"/>
        </ns0:rPr>
      </ns0:r>
    </ns0:p>
    <ns0:p ns0:rsidR="00000000" ns0:rsidDel="00000000" ns0:rsidP="00000000" ns0:rsidRDefault="00000000" ns0:rsidRPr="00000000" ns1:paraId="000000F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your content sounds passive or tentative.</ns0:t>
      </ns0:r>
      <ns0:r ns0:rsidDel="00000000" ns0:rsidR="00000000" ns0:rsidRPr="00000000">
        <ns0:rPr>
          <ns0:rtl ns0:val="0"/>
        </ns0:rPr>
      </ns0:r>
    </ns0:p>
    <ns0:p ns0:rsidR="00000000" ns0:rsidDel="00000000" ns0:rsidP="00000000" ns0:rsidRDefault="00000000" ns0:rsidRPr="00000000" ns1:paraId="000000F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0FB">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confirmed owners and responsibilities to make actions concrete; identify which commitments are approved so the wording reflects their status.</ns0:t>
      </ns0:r>
      <ns0:r ns0:rsidDel="00000000" ns0:rsidR="00000000" ns0:rsidRPr="00000000">
        <ns0:rPr>
          <ns0:rtl ns0:val="0"/>
        </ns0:rPr>
      </ns0:r>
    </ns0:p>
    <ns0:p ns0:rsidR="00000000" ns0:rsidDel="00000000" ns0:rsidP="00000000" ns0:rsidRDefault="00000000" ns0:rsidRPr="00000000" ns1:paraId="000000FC">
      <ns0:pPr>
        <ns0:keepNext ns0:val="1"/>
        <ns0:keepLines ns0:val="1"/>
        <ns0:numPr>
          <ns0:ilvl ns0:val="0"/>
          <ns0:numId ns0:val="2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Rewrite [technical explanation] for a mixed evaluation panel. Start with its practical meaning, then give a short technical explanation for readers who need detail. Define specialist terms once and organise around the question. Preserve precise conditions rather than replacing them with a reassuring but inaccurate analogy. Work from the material now; flag missing facts. Use the illustrative examples as patterns, not evidence.</ns0:t>
      </ns0:r>
    </ns0:p>
    <ns0:p ns0:rsidR="00000000" ns0:rsidDel="00000000" ns0:rsidP="00000000" ns0:rsidRDefault="00000000" ns0:rsidRPr="00000000" ns1:paraId="000000F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SSO through the buyer's identity provider. Output: Users sign in through your identity service using single sign-on.</ns0:t>
      </ns0:r>
      <ns0:r ns0:rsidDel="00000000" ns0:rsidR="00000000" ns0:rsidRPr="00000000">
        <ns0:rPr>
          <ns0:rtl ns0:val="0"/>
        </ns0:rPr>
      </ns0:r>
    </ns0:p>
    <ns0:p ns0:rsidR="00000000" ns0:rsidDel="00000000" ns0:rsidP="00000000" ns0:rsidRDefault="00000000" ns0:rsidRPr="00000000" ns1:paraId="000000F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Recovery depends on backup frequency. Output: Recovery can restore the data held in the most recent usable backup.</ns0:t>
      </ns0:r>
      <ns0:r ns0:rsidDel="00000000" ns0:rsidR="00000000" ns0:rsidRPr="00000000">
        <ns0:rPr>
          <ns0:rtl ns0:val="0"/>
        </ns0:rPr>
      </ns0:r>
    </ns0:p>
    <ns0:p ns0:rsidR="00000000" ns0:rsidDel="00000000" ns0:rsidP="00000000" ns0:rsidRDefault="00000000" ns0:rsidRPr="00000000" ns1:paraId="000000F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balancing technical accuracy with accessibility.</ns0:t>
      </ns0:r>
      <ns0:r ns0:rsidDel="00000000" ns0:rsidR="00000000" ns0:rsidRPr="00000000">
        <ns0:rPr>
          <ns0:rtl ns0:val="0"/>
        </ns0:rPr>
      </ns0:r>
    </ns0:p>
    <ns0:p ns0:rsidR="00000000" ns0:rsidDel="00000000" ns0:rsidP="00000000" ns0:rsidRDefault="00000000" ns0:rsidRPr="00000000" ns1:paraId="0000010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01">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panel's roles to balance business and technical detail; provide an approved glossary to keep terminology consistent.</ns0:t>
      </ns0:r>
      <ns0:r ns0:rsidDel="00000000" ns0:rsidR="00000000" ns0:rsidRPr="00000000">
        <ns0:rPr>
          <ns0:rtl ns0:val="0"/>
        </ns0:rPr>
      </ns0:r>
    </ns0:p>
    <ns0:p ns0:rsidR="00000000" ns0:rsidDel="00000000" ns0:rsidP="00000000" ns0:rsidRDefault="00000000" ns0:rsidRPr="00000000" ns1:paraId="00000102">
      <ns0:pPr>
        <ns0:keepNext ns0:val="1"/>
        <ns0:keepLines ns0:val="1"/>
        <ns0:numPr>
          <ns0:ilvl ns0:val="0"/>
          <ns0:numId ns0:val="2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Turn [bullet points] into one coherent response paragraph. Identify the customer need that links them, lead with the answer and arrange the details as a clear explanation. Preserve distinct conditions and avoid adding causal links that the notes do not support. If the points address unrelated questions, recommend keeping separate paragraphs. Work from the material now; flag missing facts. Use the illustrative examples as patterns, not evidence.</ns0:t>
      </ns0:r>
    </ns0:p>
    <ns0:p ns0:rsidR="00000000" ns0:rsidDel="00000000" ns0:rsidP="00000000" ns0:rsidRDefault="00000000" ns0:rsidRPr="00000000" ns1:paraId="0000010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Daily checks; exceptions flagged; owner notified. Output: Daily checks flag exceptions and notify the responsible owner.</ns0:t>
      </ns0:r>
      <ns0:r ns0:rsidDel="00000000" ns0:rsidR="00000000" ns0:rsidRPr="00000000">
        <ns0:rPr>
          <ns0:rtl ns0:val="0"/>
        </ns0:rPr>
      </ns0:r>
    </ns0:p>
    <ns0:p ns0:rsidR="00000000" ns0:rsidDel="00000000" ns0:rsidP="00000000" ns0:rsidRDefault="00000000" ns0:rsidRPr="00000000" ns1:paraId="0000010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Local hosting; optional training. Output: The offer includes local hosting. Training is available as a separate option.</ns0:t>
      </ns0:r>
      <ns0:r ns0:rsidDel="00000000" ns0:rsidR="00000000" ns0:rsidRPr="00000000">
        <ns0:rPr>
          <ns0:rtl ns0:val="0"/>
        </ns0:rPr>
      </ns0:r>
    </ns0:p>
    <ns0:p ns0:rsidR="00000000" ns0:rsidDel="00000000" ns0:rsidP="00000000" ns0:rsidRDefault="00000000" ns0:rsidRPr="00000000" ns1:paraId="0000010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connecting fragmented information into a coherent story.</ns0:t>
      </ns0:r>
      <ns0:r ns0:rsidDel="00000000" ns0:rsidR="00000000" ns0:rsidRPr="00000000">
        <ns0:rPr>
          <ns0:rtl ns0:val="0"/>
        </ns0:rPr>
      </ns0:r>
    </ns0:p>
    <ns0:p ns0:rsidR="00000000" ns0:rsidDel="00000000" ns0:rsidP="00000000" ns0:rsidRDefault="00000000" ns0:rsidRPr="00000000" ns1:paraId="0000010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07">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original question to establish the central point; include the preferred win theme to connect relevant details without forcing unrelated claims.</ns0:t>
      </ns0:r>
      <ns0:r ns0:rsidDel="00000000" ns0:rsidR="00000000" ns0:rsidRPr="00000000">
        <ns0:rPr>
          <ns0:rtl ns0:val="0"/>
        </ns0:rPr>
      </ns0:r>
    </ns0:p>
    <ns0:p ns0:rsidR="00000000" ns0:rsidDel="00000000" ns0:rsidP="00000000" ns0:rsidRDefault="00000000" ns0:rsidRPr="00000000" ns1:paraId="00000108">
      <ns0:pPr>
        <ns0:keepNext ns0:val="1"/>
        <ns0:keepLines ns0:val="1"/>
        <ns0:numPr>
          <ns0:ilvl ns0:val="0"/>
          <ns0:numId ns0:val="2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Act as an independent proposal reviewer. Compare [two response sections] for conflicting facts, terminology, commitments and win themes. Identify the conflicting wording and its likely effect on an evaluator. Suggest a consistent edit where evidence supports one; otherwise flag the decision needed. Do not silently choose the more favourable claim. Work from the material now; flag missing facts. Use the illustrative examples as patterns, not evidence.</ns0:t>
      </ns0:r>
    </ns0:p>
    <ns0:p ns0:rsidR="00000000" ns0:rsidDel="00000000" ns0:rsidP="00000000" ns0:rsidRDefault="00000000" ns0:rsidRPr="00000000" ns1:paraId="0000010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One section says weekday support; another says 24/7. Output: Conflict: weekday support versus 24/7 support. Resolve against the approved service schedule.</ns0:t>
      </ns0:r>
      <ns0:r ns0:rsidDel="00000000" ns0:rsidR="00000000" ns0:rsidRPr="00000000">
        <ns0:rPr>
          <ns0:rtl ns0:val="0"/>
        </ns0:rPr>
      </ns0:r>
    </ns0:p>
    <ns0:p ns0:rsidR="00000000" ns0:rsidDel="00000000" ns0:rsidP="00000000" ns0:rsidRDefault="00000000" ns0:rsidRPr="00000000" ns1:paraId="0000010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Same role called account lead and client manager. Output: Terminology: use account lead consistently for the confirmed shared role.</ns0:t>
      </ns0:r>
      <ns0:r ns0:rsidDel="00000000" ns0:rsidR="00000000" ns0:rsidRPr="00000000">
        <ns0:rPr>
          <ns0:rtl ns0:val="0"/>
        </ns0:rPr>
      </ns0:r>
    </ns0:p>
    <ns0:p ns0:rsidR="00000000" ns0:rsidDel="00000000" ns0:rsidP="00000000" ns0:rsidRDefault="00000000" ns0:rsidRPr="00000000" ns1:paraId="0000010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ensuring content alignment across a large response.</ns0:t>
      </ns0:r>
      <ns0:r ns0:rsidDel="00000000" ns0:rsidR="00000000" ns0:rsidRPr="00000000">
        <ns0:rPr>
          <ns0:rtl ns0:val="0"/>
        </ns0:rPr>
      </ns0:r>
    </ns0:p>
    <ns0:p ns0:rsidR="00000000" ns0:rsidDel="00000000" ns0:rsidP="00000000" ns0:rsidRDefault="00000000" ns0:rsidRPr="00000000" ns1:paraId="0000010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0D">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approved solution and service schedules to resolve conflicts; supply agreed win themes and terminology for a wider consistency check.</ns0:t>
      </ns0:r>
      <ns0:r ns0:rsidDel="00000000" ns0:rsidR="00000000" ns0:rsidRPr="00000000">
        <ns0:rPr>
          <ns0:rtl ns0:val="0"/>
        </ns0:rPr>
      </ns0:r>
    </ns0:p>
    <ns0:p ns0:rsidR="00000000" ns0:rsidDel="00000000" ns0:rsidP="00000000" ns0:rsidRDefault="00000000" ns0:rsidRPr="00000000" ns1:paraId="0000010E">
      <ns0:pPr>
        <ns0:pStyle ns0:val="Heading2"/>
        <ns0:keepNext ns0:val="1"/>
        <ns0:keepLines ns0:val="1"/>
        <ns0:pageBreakBefore ns0:val="1"/>
        <ns0:spacing ns0:after="240" ns0:before="240" ns0:lineRule="auto"/>
        <ns0:rPr/>
      </ns0:pPr>
      <ns0:bookmarkStart ns0:colFirst="0" ns0:colLast="0" ns0:name="_heading=h.rfxg7zvbcn6p" ns0:id="8"/>
      <ns0:bookmarkEnd ns0:id="8"/>
      <ns0:r ns0:rsidDel="00000000" ns0:rsidR="00000000" ns0:rsidRPr="00000000">
        <ns0:rPr>
          <ns0:rtl ns0:val="0"/>
        </ns0:rPr>
        <ns0:t xml:space="preserve">Implementation and Project Plan</ns0:t>
      </ns0:r>
    </ns0:p>
    <ns0:p ns0:rsidR="00000000" ns0:rsidDel="00000000" ns0:rsidP="00000000" ns0:rsidRDefault="00000000" ns0:rsidRPr="00000000" ns1:paraId="0000010F">
      <ns0:pPr>
        <ns0:keepNext ns0:val="1"/>
        <ns0:keepLines ns0:val="1"/>
        <ns0:numPr>
          <ns0:ilvl ns0:val="0"/>
          <ns0:numId ns0:val="2"/>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Act as an implementation lead preparing a bid response. Turn [delivery notes] into a phased plan with activities, owners, dependencies and acceptance gates. Explain how sequencing reduces disruption. Use supplied dates only; show relative stages or timing to confirm where absent. Distinguish proposed planning assumptions from approved delivery commitments. Work from the material now; flag missing facts. Use the illustrative examples as patterns, not evidence.</ns0:t>
      </ns0:r>
    </ns0:p>
    <ns0:p ns0:rsidR="00000000" ns0:rsidDel="00000000" ns0:rsidP="00000000" ns0:rsidRDefault="00000000" ns0:rsidRPr="00000000" ns1:paraId="0000011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Migration follows mapping approval. Output: Migration starts after the mapping is approved.</ns0:t>
      </ns0:r>
      <ns0:r ns0:rsidDel="00000000" ns0:rsidR="00000000" ns0:rsidRPr="00000000">
        <ns0:rPr>
          <ns0:rtl ns0:val="0"/>
        </ns0:rPr>
      </ns0:r>
    </ns0:p>
    <ns0:p ns0:rsidR="00000000" ns0:rsidDel="00000000" ns0:rsidP="00000000" ns0:rsidRDefault="00000000" ns0:rsidRPr="00000000" ns1:paraId="0000011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No start date supplied. Output: Proposed stages: mobilisation, configuration and validation. Dates remain to be agreed.</ns0:t>
      </ns0:r>
      <ns0:r ns0:rsidDel="00000000" ns0:rsidR="00000000" ns0:rsidRPr="00000000">
        <ns0:rPr>
          <ns0:rtl ns0:val="0"/>
        </ns0:rPr>
      </ns0:r>
    </ns0:p>
    <ns0:p ns0:rsidR="00000000" ns0:rsidDel="00000000" ns0:rsidP="00000000" ns0:rsidRDefault="00000000" ns0:rsidRPr="00000000" ns1:paraId="0000011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outlining project execution approach.</ns0:t>
      </ns0:r>
      <ns0:r ns0:rsidDel="00000000" ns0:rsidR="00000000" ns0:rsidRPr="00000000">
        <ns0:rPr>
          <ns0:rtl ns0:val="0"/>
        </ns0:rPr>
      </ns0:r>
    </ns0:p>
    <ns0:p ns0:rsidR="00000000" ns0:rsidDel="00000000" ns0:rsidP="00000000" ns0:rsidRDefault="00000000" ns0:rsidRPr="00000000" ns1:paraId="0000011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14">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buyer's deadline and blackout periods to shape sequencing; provide a comparable delivery plan to support indicative durations.</ns0:t>
      </ns0:r>
      <ns0:r ns0:rsidDel="00000000" ns0:rsidR="00000000" ns0:rsidRPr="00000000">
        <ns0:rPr>
          <ns0:rtl ns0:val="0"/>
        </ns0:rPr>
      </ns0:r>
    </ns0:p>
    <ns0:p ns0:rsidR="00000000" ns0:rsidDel="00000000" ns0:rsidP="00000000" ns0:rsidRDefault="00000000" ns0:rsidRPr="00000000" ns1:paraId="00000115">
      <ns0:pPr>
        <ns0:keepNext ns0:val="1"/>
        <ns0:keepLines ns0:val="1"/>
        <ns0:numPr>
          <ns0:ilvl ns0:val="0"/>
          <ns0:numId ns0:val="2"/>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 risk-management section from [project notes]. Describe each relevant risk as a cause, possible event and customer consequence. Pair it with a proportionate mitigation, owner and early warning indicator where known. Separate proposed controls from current commitments and avoid claiming that mitigation eliminates all risk. Work from the material now; flag missing facts. Use the illustrative examples as patterns, not evidence.</ns0:t>
      </ns0:r>
    </ns0:p>
    <ns0:p ns0:rsidR="00000000" ns0:rsidDel="00000000" ns0:rsidP="00000000" ns0:rsidRDefault="00000000" ns0:rsidRPr="00000000" ns1:paraId="0000011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Source data quality unknown. Output: Poor source data could delay migration; profile records before the migration gate.</ns0:t>
      </ns0:r>
      <ns0:r ns0:rsidDel="00000000" ns0:rsidR="00000000" ns0:rsidRPr="00000000">
        <ns0:rPr>
          <ns0:rtl ns0:val="0"/>
        </ns0:rPr>
      </ns0:r>
    </ns0:p>
    <ns0:p ns0:rsidR="00000000" ns0:rsidDel="00000000" ns0:rsidP="00000000" ns0:rsidRDefault="00000000" ns0:rsidRPr="00000000" ns1:paraId="0000011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Key approver unavailable. Output: Approver absence may delay decisions; confirm a delegated approval route.</ns0:t>
      </ns0:r>
      <ns0:r ns0:rsidDel="00000000" ns0:rsidR="00000000" ns0:rsidRPr="00000000">
        <ns0:rPr>
          <ns0:rtl ns0:val="0"/>
        </ns0:rPr>
      </ns0:r>
    </ns0:p>
    <ns0:p ns0:rsidR="00000000" ns0:rsidDel="00000000" ns0:rsidP="00000000" ns0:rsidRDefault="00000000" ns0:rsidRPr="00000000" ns1:paraId="0000011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demonstrating foresight and planning capabilities.</ns0:t>
      </ns0:r>
      <ns0:r ns0:rsidDel="00000000" ns0:rsidR="00000000" ns0:rsidRPr="00000000">
        <ns0:rPr>
          <ns0:rtl ns0:val="0"/>
        </ns0:rPr>
      </ns0:r>
    </ns0:p>
    <ns0:p ns0:rsidR="00000000" ns0:rsidDel="00000000" ns0:rsidP="00000000" ns0:rsidRDefault="00000000" ns0:rsidRPr="00000000" ns1:paraId="0000011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1A">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project's risk register to reflect known issues; include approved owners and contingency arrangements to make the response executable.</ns0:t>
      </ns0:r>
      <ns0:r ns0:rsidDel="00000000" ns0:rsidR="00000000" ns0:rsidRPr="00000000">
        <ns0:rPr>
          <ns0:rtl ns0:val="0"/>
        </ns0:rPr>
      </ns0:r>
    </ns0:p>
    <ns0:p ns0:rsidR="00000000" ns0:rsidDel="00000000" ns0:rsidP="00000000" ns0:rsidRDefault="00000000" ns0:rsidRPr="00000000" ns1:paraId="0000011B">
      <ns0:pPr>
        <ns0:keepNext ns0:val="1"/>
        <ns0:keepLines ns0:val="1"/>
        <ns0:numPr>
          <ns0:ilvl ns0:val="0"/>
          <ns0:numId ns0:val="2"/>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Turn [resource notes] into a clear resourcing explanation. Link each role to work, decision rights, availability and handoffs. Show how coverage changes by phase where the notes support it. Explain continuity arrangements without promising unnamed backup staff. Mark unconfirmed allocation separately from resources actually committed to the bid. Work from the material now; flag missing facts. Use the illustrative examples as patterns, not evidence.</ns0:t>
      </ns0:r>
    </ns0:p>
    <ns0:p ns0:rsidR="00000000" ns0:rsidDel="00000000" ns0:rsidP="00000000" ns0:rsidRDefault="00000000" ns0:rsidRPr="00000000" ns1:paraId="0000011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Architect supports design only. Output: The architect supports the design phase; later allocation is not confirmed.</ns0:t>
      </ns0:r>
      <ns0:r ns0:rsidDel="00000000" ns0:rsidR="00000000" ns0:rsidRPr="00000000">
        <ns0:rPr>
          <ns0:rtl ns0:val="0"/>
        </ns0:rPr>
      </ns0:r>
    </ns0:p>
    <ns0:p ns0:rsidR="00000000" ns0:rsidDel="00000000" ns0:rsidP="00000000" ns0:rsidRDefault="00000000" ns0:rsidRPr="00000000" ns1:paraId="0000011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Named deputy covers approved leave. Output: The named deputy covers approved leave following a documented handover.</ns0:t>
      </ns0:r>
      <ns0:r ns0:rsidDel="00000000" ns0:rsidR="00000000" ns0:rsidRPr="00000000">
        <ns0:rPr>
          <ns0:rtl ns0:val="0"/>
        </ns0:rPr>
      </ns0:r>
    </ns0:p>
    <ns0:p ns0:rsidR="00000000" ns0:rsidDel="00000000" ns0:rsidP="00000000" ns0:rsidRDefault="00000000" ns0:rsidRPr="00000000" ns1:paraId="0000011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explaining project team organization.</ns0:t>
      </ns0:r>
      <ns0:r ns0:rsidDel="00000000" ns0:rsidR="00000000" ns0:rsidRPr="00000000">
        <ns0:rPr>
          <ns0:rtl ns0:val="0"/>
        </ns0:rPr>
      </ns0:r>
    </ns0:p>
    <ns0:p ns0:rsidR="00000000" ns0:rsidDel="00000000" ns0:rsidP="00000000" ns0:rsidRDefault="00000000" ns0:rsidRPr="00000000" ns1:paraId="0000011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20">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confirmed availability and allocation levels for credibility; provide the buyer's responsibilities to show where delivery relies on their team.</ns0:t>
      </ns0:r>
      <ns0:r ns0:rsidDel="00000000" ns0:rsidR="00000000" ns0:rsidRPr="00000000">
        <ns0:rPr>
          <ns0:rtl ns0:val="0"/>
        </ns0:rPr>
      </ns0:r>
    </ns0:p>
    <ns0:p ns0:rsidR="00000000" ns0:rsidDel="00000000" ns0:rsidP="00000000" ns0:rsidRDefault="00000000" ns0:rsidRPr="00000000" ns1:paraId="00000121">
      <ns0:pPr>
        <ns0:keepNext ns0:val="1"/>
        <ns0:keepLines ns0:val="1"/>
        <ns0:numPr>
          <ns0:ilvl ns0:val="0"/>
          <ns0:numId ns0:val="2"/>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[training and knowledge-transfer notes] in terms of the tasks users need to perform. Match learning activities to roles, provide a sensible sequence and describe how competence is checked where supported. Distinguish attendance from proficiency. Keep proposed sessions and measures clearly separate from the agreed training scope. Work from the material now; flag missing facts. Use the illustrative examples as patterns, not evidence.</ns0:t>
      </ns0:r>
    </ns0:p>
    <ns0:p ns0:rsidR="00000000" ns0:rsidDel="00000000" ns0:rsidP="00000000" ns0:rsidRDefault="00000000" ns0:rsidRPr="00000000" ns1:paraId="0000012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Administrators configure permissions. Output: Administrators complete a permissions exercise to demonstrate the configuration task.</ns0:t>
      </ns0:r>
      <ns0:r ns0:rsidDel="00000000" ns0:rsidR="00000000" ns0:rsidRPr="00000000">
        <ns0:rPr>
          <ns0:rtl ns0:val="0"/>
        </ns0:rPr>
      </ns0:r>
    </ns0:p>
    <ns0:p ns0:rsidR="00000000" ns0:rsidDel="00000000" ns0:rsidP="00000000" ns0:rsidRDefault="00000000" ns0:rsidRPr="00000000" ns1:paraId="0000012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Attendance records only. Output: Attendance is recorded; proficiency has not been separately assessed.</ns0:t>
      </ns0:r>
      <ns0:r ns0:rsidDel="00000000" ns0:rsidR="00000000" ns0:rsidRPr="00000000">
        <ns0:rPr>
          <ns0:rtl ns0:val="0"/>
        </ns0:rPr>
      </ns0:r>
    </ns0:p>
    <ns0:p ns0:rsidR="00000000" ns0:rsidDel="00000000" ns0:rsidP="00000000" ns0:rsidRDefault="00000000" ns0:rsidRPr="00000000" ns1:paraId="0000012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organizational change management.</ns0:t>
      </ns0:r>
      <ns0:r ns0:rsidDel="00000000" ns0:rsidR="00000000" ns0:rsidRPr="00000000">
        <ns0:rPr>
          <ns0:rtl ns0:val="0"/>
        </ns0:rPr>
      </ns0:r>
    </ns0:p>
    <ns0:p ns0:rsidR="00000000" ns0:rsidDel="00000000" ns0:rsidP="00000000" ns0:rsidRDefault="00000000" ns0:rsidRPr="00000000" ns1:paraId="0000012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26">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user groups and accessibility needs to tailor delivery; include the approved training scope and assessment method to substantiate readiness.</ns0:t>
      </ns0:r>
      <ns0:r ns0:rsidDel="00000000" ns0:rsidR="00000000" ns0:rsidRPr="00000000">
        <ns0:rPr>
          <ns0:rtl ns0:val="0"/>
        </ns0:rPr>
      </ns0:r>
    </ns0:p>
    <ns0:p ns0:rsidR="00000000" ns0:rsidDel="00000000" ns0:rsidP="00000000" ns0:rsidRDefault="00000000" ns0:rsidRPr="00000000" ns1:paraId="00000127">
      <ns0:pPr>
        <ns0:keepNext ns0:val="1"/>
        <ns0:keepLines ns0:val="1"/>
        <ns0:numPr>
          <ns0:ilvl ns0:val="0"/>
          <ns0:numId ns0:val="2"/>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Develop a phased implementation narrative from [rollout notes]. Explain the purpose of each phase, the customer impact and the evidence needed before progressing. Address continuity and rollback where described. Prefer clear readiness gates over unsupported promises of zero disruption; identify decisions that remain to be agreed. Work from the material now; flag missing facts. Use the illustrative examples as patterns, not evidence.</ns0:t>
      </ns0:r>
    </ns0:p>
    <ns0:p ns0:rsidR="00000000" ns0:rsidDel="00000000" ns0:rsidP="00000000" ns0:rsidRDefault="00000000" ns0:rsidRPr="00000000" ns1:paraId="0000012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Pilot must meet agreed acceptance tests. Output: Expansion follows successful completion of the agreed pilot acceptance tests.</ns0:t>
      </ns0:r>
      <ns0:r ns0:rsidDel="00000000" ns0:rsidR="00000000" ns0:rsidRPr="00000000">
        <ns0:rPr>
          <ns0:rtl ns0:val="0"/>
        </ns0:rPr>
      </ns0:r>
    </ns0:p>
    <ns0:p ns0:rsidR="00000000" ns0:rsidDel="00000000" ns0:rsidP="00000000" ns0:rsidRDefault="00000000" ns0:rsidRPr="00000000" ns1:paraId="0000012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Parallel running is not feasible. Output: Parallel running is unavailable; cutover controls and recovery arrangements require confirmation.</ns0:t>
      </ns0:r>
      <ns0:r ns0:rsidDel="00000000" ns0:rsidR="00000000" ns0:rsidRPr="00000000">
        <ns0:rPr>
          <ns0:rtl ns0:val="0"/>
        </ns0:rPr>
      </ns0:r>
    </ns0:p>
    <ns0:p ns0:rsidR="00000000" ns0:rsidDel="00000000" ns0:rsidP="00000000" ns0:rsidRDefault="00000000" ns0:rsidRPr="00000000" ns1:paraId="0000012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outlining a gradual deployment strategy.</ns0:t>
      </ns0:r>
      <ns0:r ns0:rsidDel="00000000" ns0:rsidR="00000000" ns0:rsidRPr="00000000">
        <ns0:rPr>
          <ns0:rtl ns0:val="0"/>
        </ns0:rPr>
      </ns0:r>
    </ns0:p>
    <ns0:p ns0:rsidR="00000000" ns0:rsidDel="00000000" ns0:rsidP="00000000" ns0:rsidRDefault="00000000" ns0:rsidRPr="00000000" ns1:paraId="0000012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2C">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critical service windows and acceptance criteria to define safe progression; supply an approved cutover or rollback plan to make continuity credible.</ns0:t>
      </ns0:r>
      <ns0:r ns0:rsidDel="00000000" ns0:rsidR="00000000" ns0:rsidRPr="00000000">
        <ns0:rPr>
          <ns0:rtl ns0:val="0"/>
        </ns0:rPr>
      </ns0:r>
    </ns0:p>
    <ns0:p ns0:rsidR="00000000" ns0:rsidDel="00000000" ns0:rsidP="00000000" ns0:rsidRDefault="00000000" ns0:rsidRPr="00000000" ns1:paraId="0000012D">
      <ns0:pPr>
        <ns0:pStyle ns0:val="Heading2"/>
        <ns0:keepNext ns0:val="1"/>
        <ns0:keepLines ns0:val="1"/>
        <ns0:spacing ns0:after="240" ns0:before="240" ns0:lineRule="auto"/>
        <ns0:rPr/>
      </ns0:pPr>
      <ns0:bookmarkStart ns0:colFirst="0" ns0:colLast="0" ns0:name="_heading=h.u6tt5f1n2j0m" ns0:id="9"/>
      <ns0:bookmarkEnd ns0:id="9"/>
      <ns0:r ns0:rsidDel="00000000" ns0:rsidR="00000000" ns0:rsidRPr="00000000">
        <ns0:rPr>
          <ns0:rtl ns0:val="0"/>
        </ns0:rPr>
        <ns0:t xml:space="preserve">Addressing Requirements</ns0:t>
      </ns0:r>
    </ns0:p>
    <ns0:p ns0:rsidR="00000000" ns0:rsidDel="00000000" ns0:rsidP="00000000" ns0:rsidRDefault="00000000" ns0:rsidRPr="00000000" ns1:paraId="0000012E">
      <ns0:pPr>
        <ns0:keepNext ns0:val="1"/>
        <ns0:keepLines ns0:val="1"/>
        <ns0:numPr>
          <ns0:ilvl ns0:val="0"/>
          <ns0:numId ns0:val="10"/>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Analyse [requirement] as an evaluator would. Break it into the obligations that must be answered, identify the evidence each needs and suggest a concise response structure. Distinguish explicit requirements from possible underlying concerns. Give me a useful answer plan immediately; use placeholders where our capability facts are missing. Work from the material now; flag missing facts. Use the illustrative examples as patterns, not evidence.</ns0:t>
      </ns0:r>
    </ns0:p>
    <ns0:p ns0:rsidR="00000000" ns0:rsidDel="00000000" ns0:rsidP="00000000" ns0:rsidRDefault="00000000" ns0:rsidRPr="00000000" ns1:paraId="0000012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Describe monitoring, escalation and reporting. Output: Answer plan: monitoring approach; escalation route; reporting content and frequency.</ns0:t>
      </ns0:r>
      <ns0:r ns0:rsidDel="00000000" ns0:rsidR="00000000" ns0:rsidRPr="00000000">
        <ns0:rPr>
          <ns0:rtl ns0:val="0"/>
        </ns0:rPr>
      </ns0:r>
    </ns0:p>
    <ns0:p ns0:rsidR="00000000" ns0:rsidDel="00000000" ns0:rsidP="00000000" ns0:rsidRDefault="00000000" ns0:rsidRPr="00000000" ns1:paraId="0000013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Evidence of resilience requested. Output: Evidence needed: relevant resilience tests. The requirement does not establish a past outage.</ns0:t>
      </ns0:r>
      <ns0:r ns0:rsidDel="00000000" ns0:rsidR="00000000" ns0:rsidRPr="00000000">
        <ns0:rPr>
          <ns0:rtl ns0:val="0"/>
        </ns0:rPr>
      </ns0:r>
    </ns0:p>
    <ns0:p ns0:rsidR="00000000" ns0:rsidDel="00000000" ns0:rsidP="00000000" ns0:rsidRDefault="00000000" ns0:rsidRPr="00000000" ns1:paraId="0000013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determining the best response strategy for complex requirements.</ns0:t>
      </ns0:r>
      <ns0:r ns0:rsidDel="00000000" ns0:rsidR="00000000" ns0:rsidRPr="00000000">
        <ns0:rPr>
          <ns0:rtl ns0:val="0"/>
        </ns0:rPr>
      </ns0:r>
    </ns0:p>
    <ns0:p ns0:rsidR="00000000" ns0:rsidDel="00000000" ns0:rsidP="00000000" ns0:rsidRDefault="00000000" ns0:rsidRPr="00000000" ns1:paraId="0000013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33">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scoring descriptors to focus effort; provide capability notes so the answer plan can become a substantiated draft.</ns0:t>
      </ns0:r>
      <ns0:r ns0:rsidDel="00000000" ns0:rsidR="00000000" ns0:rsidRPr="00000000">
        <ns0:rPr>
          <ns0:rtl ns0:val="0"/>
        </ns0:rPr>
      </ns0:r>
    </ns0:p>
    <ns0:p ns0:rsidR="00000000" ns0:rsidDel="00000000" ns0:rsidP="00000000" ns0:rsidRDefault="00000000" ns0:rsidRPr="00000000" ns1:paraId="00000134">
      <ns0:pPr>
        <ns0:keepNext ns0:val="1"/>
        <ns0:keepLines ns0:val="1"/>
        <ns0:numPr>
          <ns0:ilvl ns0:val="0"/>
          <ns0:numId ns0:val="10"/>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Draft a response to [requirements] using [capability notes]. Follow the buyer's numbering, answer each part directly and explain how the capability works. Support the answer with available proof and conditions. Describe exceeding a requirement only when it adds relevant value; do not confuse extra features with a stronger answer. Work from the material now; flag missing facts. Use the illustrative examples as patterns, not evidence.</ns0:t>
      </ns0:r>
    </ns0:p>
    <ns0:p ns0:rsidR="00000000" ns0:rsidDel="00000000" ns0:rsidP="00000000" ns0:rsidRDefault="00000000" ns0:rsidRPr="00000000" ns1:paraId="0000013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Requirement is monthly reporting; weekly reports available. Output: We meet monthly reporting needs and can also provide weekly detail where useful.</ns0:t>
      </ns0:r>
      <ns0:r ns0:rsidDel="00000000" ns0:rsidR="00000000" ns0:rsidRPr="00000000">
        <ns0:rPr>
          <ns0:rtl ns0:val="0"/>
        </ns0:rPr>
      </ns0:r>
    </ns0:p>
    <ns0:p ns0:rsidR="00000000" ns0:rsidDel="00000000" ns0:rsidP="00000000" ns0:rsidRDefault="00000000" ns0:rsidRPr="00000000" ns1:paraId="0000013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Three obligations; evidence supports two. Output: The first two obligations are supported; evidence for the third is required.</ns0:t>
      </ns0:r>
      <ns0:r ns0:rsidDel="00000000" ns0:rsidR="00000000" ns0:rsidRPr="00000000">
        <ns0:rPr>
          <ns0:rtl ns0:val="0"/>
        </ns0:rPr>
      </ns0:r>
    </ns0:p>
    <ns0:p ns0:rsidR="00000000" ns0:rsidDel="00000000" ns0:rsidP="00000000" ns0:rsidRDefault="00000000" ns0:rsidRPr="00000000" ns1:paraId="0000013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directly addressing documented requirements.</ns0:t>
      </ns0:r>
      <ns0:r ns0:rsidDel="00000000" ns0:rsidR="00000000" ns0:rsidRPr="00000000">
        <ns0:rPr>
          <ns0:rtl ns0:val="0"/>
        </ns0:rPr>
      </ns0:r>
    </ns0:p>
    <ns0:p ns0:rsidR="00000000" ns0:rsidDel="00000000" ns0:rsidP="00000000" ns0:rsidRDefault="00000000" ns0:rsidRPr="00000000" ns1:paraId="0000013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39">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buyer's response template to match its structure; include documentation or project references to support each requirement.</ns0:t>
      </ns0:r>
      <ns0:r ns0:rsidDel="00000000" ns0:rsidR="00000000" ns0:rsidRPr="00000000">
        <ns0:rPr>
          <ns0:rtl ns0:val="0"/>
        </ns0:rPr>
      </ns0:r>
    </ns0:p>
    <ns0:p ns0:rsidR="00000000" ns0:rsidDel="00000000" ns0:rsidP="00000000" ns0:rsidRDefault="00000000" ns0:rsidRPr="00000000" ns1:paraId="0000013A">
      <ns0:pPr>
        <ns0:keepNext ns0:val="1"/>
        <ns0:keepLines ns0:val="1"/>
        <ns0:numPr>
          <ns0:ilvl ns0:val="0"/>
          <ns0:numId ns0:val="10"/>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Compare [requirements] with [capability notes] and identify gaps. Separate confirmed inability, missing evidence and unresolved scope. Explain the consequence for the buyer and suggest realistic options for review. Do not invent delivery dates or label a mandatory shortfall minor merely because a workaround might exist. Work from the material now; flag missing facts. Use the illustrative examples as patterns, not evidence.</ns0:t>
      </ns0:r>
    </ns0:p>
    <ns0:p ns0:rsidR="00000000" ns0:rsidDel="00000000" ns0:rsidP="00000000" ns0:rsidRDefault="00000000" ns0:rsidRPr="00000000" ns1:paraId="0000013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No evidence of offline capability. Output: Offline capability: unverified. Obtain product evidence before assigning compliance status.</ns0:t>
      </ns0:r>
      <ns0:r ns0:rsidDel="00000000" ns0:rsidR="00000000" ns0:rsidRPr="00000000">
        <ns0:rPr>
          <ns0:rtl ns0:val="0"/>
        </ns0:rPr>
      </ns0:r>
    </ns0:p>
    <ns0:p ns0:rsidR="00000000" ns0:rsidDel="00000000" ns0:rsidP="00000000" ns0:rsidRDefault="00000000" ns0:rsidRPr="00000000" ns1:paraId="0000013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Offline capability explicitly unavailable and mandatory. Output: Mandatory gap: offline operation is unavailable. A bid or scope decision is required.</ns0:t>
      </ns0:r>
      <ns0:r ns0:rsidDel="00000000" ns0:rsidR="00000000" ns0:rsidRPr="00000000">
        <ns0:rPr>
          <ns0:rtl ns0:val="0"/>
        </ns0:rPr>
      </ns0:r>
    </ns0:p>
    <ns0:p ns0:rsidR="00000000" ns0:rsidDel="00000000" ns0:rsidP="00000000" ns0:rsidRDefault="00000000" ns0:rsidRPr="00000000" ns1:paraId="0000013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honestly addressing limitations.</ns0:t>
      </ns0:r>
      <ns0:r ns0:rsidDel="00000000" ns0:rsidR="00000000" ns0:rsidRPr="00000000">
        <ns0:rPr>
          <ns0:rtl ns0:val="0"/>
        </ns0:rPr>
      </ns0:r>
    </ns0:p>
    <ns0:p ns0:rsidR="00000000" ns0:rsidDel="00000000" ns0:rsidP="00000000" ns0:rsidRDefault="00000000" ns0:rsidRPr="00000000" ns1:paraId="0000013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3F">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mandatory-versus-scored labels to prioritise gaps; provide product-owner guidance on alternatives and any approved delivery commitments.</ns0:t>
      </ns0:r>
      <ns0:r ns0:rsidDel="00000000" ns0:rsidR="00000000" ns0:rsidRPr="00000000">
        <ns0:rPr>
          <ns0:rtl ns0:val="0"/>
        </ns0:rPr>
      </ns0:r>
    </ns0:p>
    <ns0:p ns0:rsidR="00000000" ns0:rsidDel="00000000" ns0:rsidP="00000000" ns0:rsidRDefault="00000000" ns0:rsidRPr="00000000" ns1:paraId="00000140">
      <ns0:pPr>
        <ns0:keepNext ns0:val="1"/>
        <ns0:keepLines ns0:val="1"/>
        <ns0:numPr>
          <ns0:ilvl ns0:val="0"/>
          <ns0:numId ns0:val="10"/>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Expand [brief answer] against [requirement] by addressing missing substance. Cover each obligation with a direct answer, mechanism and available evidence. Add useful explanation rather than length for its own sake. Preserve the buyer's order and highlight unresolved facts separately from the draft so they are easy to complete. Work from the material now; flag missing facts. Use the illustrative examples as patterns, not evidence.</ns0:t>
      </ns0:r>
    </ns0:p>
    <ns0:p ns0:rsidR="00000000" ns0:rsidDel="00000000" ns0:rsidP="00000000" ns0:rsidRDefault="00000000" ns0:rsidRPr="00000000" ns1:paraId="0000014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Yes, with backups; question also asks restoration testing. Output: Backups are provided as described. Restoration testing: evidence required.</ns0:t>
      </ns0:r>
      <ns0:r ns0:rsidDel="00000000" ns0:rsidR="00000000" ns0:rsidRPr="00000000">
        <ns0:rPr>
          <ns0:rtl ns0:val="0"/>
        </ns0:rPr>
      </ns0:r>
    </ns0:p>
    <ns0:p ns0:rsidR="00000000" ns0:rsidDel="00000000" ns0:rsidP="00000000" ns0:rsidRDefault="00000000" ns0:rsidRPr="00000000" ns1:paraId="0000014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Training provided; question asks who and how. Output: Training covers the supplied user groups through the stated delivery methods.</ns0:t>
      </ns0:r>
      <ns0:r ns0:rsidDel="00000000" ns0:rsidR="00000000" ns0:rsidRPr="00000000">
        <ns0:rPr>
          <ns0:rtl ns0:val="0"/>
        </ns0:rPr>
      </ns0:r>
    </ns0:p>
    <ns0:p ns0:rsidR="00000000" ns0:rsidDel="00000000" ns0:rsidP="00000000" ns0:rsidRDefault="00000000" ns0:rsidRPr="00000000" ns1:paraId="0000014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your initial response lacks comprehensive coverage.</ns0:t>
      </ns0:r>
      <ns0:r ns0:rsidDel="00000000" ns0:rsidR="00000000" ns0:rsidRPr="00000000">
        <ns0:rPr>
          <ns0:rtl ns0:val="0"/>
        </ns0:rPr>
      </ns0:r>
    </ns0:p>
    <ns0:p ns0:rsidR="00000000" ns0:rsidDel="00000000" ns0:rsidP="00000000" ns0:rsidRDefault="00000000" ns0:rsidRPr="00000000" ns1:paraId="0000014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45">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technical notes or SME comments to fill specific gaps; include the word limit so the expansion remains proportionate.</ns0:t>
      </ns0:r>
      <ns0:r ns0:rsidDel="00000000" ns0:rsidR="00000000" ns0:rsidRPr="00000000">
        <ns0:rPr>
          <ns0:rtl ns0:val="0"/>
        </ns0:rPr>
      </ns0:r>
    </ns0:p>
    <ns0:p ns0:rsidR="00000000" ns0:rsidDel="00000000" ns0:rsidP="00000000" ns0:rsidRDefault="00000000" ns0:rsidRPr="00000000" ns1:paraId="00000146">
      <ns0:pPr>
        <ns0:keepNext ns0:val="1"/>
        <ns0:keepLines ns0:val="1"/>
        <ns0:numPr>
          <ns0:ilvl ns0:val="0"/>
          <ns0:numId ns0:val="10"/>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Address [requirement] using [available notes], first answering what is explicitly requested. Then explain its likely practical relevance where supported. Label inferred concerns as possibilities for internal consideration, not facts about the buyer. Keep the submission wording focused on demonstrated needs and useful outcomes rather than speculative buyer psychology. Work from the material now; flag missing facts. Use the illustrative examples as patterns, not evidence.</ns0:t>
      </ns0:r>
    </ns0:p>
    <ns0:p ns0:rsidR="00000000" ns0:rsidDel="00000000" ns0:rsidP="00000000" ns0:rsidRDefault="00000000" ns0:rsidRPr="00000000" ns1:paraId="0000014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Buyer requests audit history. Output: The audit history records activity for traceability and review.</ns0:t>
      </ns0:r>
      <ns0:r ns0:rsidDel="00000000" ns0:rsidR="00000000" ns0:rsidRPr="00000000">
        <ns0:rPr>
          <ns0:rtl ns0:val="0"/>
        </ns0:rPr>
      </ns0:r>
    </ns0:p>
    <ns0:p ns0:rsidR="00000000" ns0:rsidDel="00000000" ns0:rsidP="00000000" ns0:rsidRDefault="00000000" ns0:rsidRPr="00000000" ns1:paraId="0000014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Call notes confirm slow approval is a concern. Output: Approval visibility addresses the slow approvals identified in your discovery call.</ns0:t>
      </ns0:r>
      <ns0:r ns0:rsidDel="00000000" ns0:rsidR="00000000" ns0:rsidRPr="00000000">
        <ns0:rPr>
          <ns0:rtl ns0:val="0"/>
        </ns0:rPr>
      </ns0:r>
    </ns0:p>
    <ns0:p ns0:rsidR="00000000" ns0:rsidDel="00000000" ns0:rsidP="00000000" ns0:rsidRDefault="00000000" ns0:rsidRPr="00000000" ns1:paraId="0000014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reading between the lines of requirements.</ns0:t>
      </ns0:r>
      <ns0:r ns0:rsidDel="00000000" ns0:rsidR="00000000" ns0:rsidRPr="00000000">
        <ns0:rPr>
          <ns0:rtl ns0:val="0"/>
        </ns0:rPr>
      </ns0:r>
    </ns0:p>
    <ns0:p ns0:rsidR="00000000" ns0:rsidDel="00000000" ns0:rsidP="00000000" ns0:rsidRDefault="00000000" ns0:rsidRPr="00000000" ns1:paraId="0000014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4B">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discovery-call notes to validate underlying needs; include the buyer's exact wording to preserve priorities and terminology.</ns0:t>
      </ns0:r>
      <ns0:r ns0:rsidDel="00000000" ns0:rsidR="00000000" ns0:rsidRPr="00000000">
        <ns0:rPr>
          <ns0:rtl ns0:val="0"/>
        </ns0:rPr>
      </ns0:r>
    </ns0:p>
    <ns0:p ns0:rsidR="00000000" ns0:rsidDel="00000000" ns0:rsidP="00000000" ns0:rsidRDefault="00000000" ns0:rsidRPr="00000000" ns1:paraId="0000014C">
      <ns0:pPr>
        <ns0:pStyle ns0:val="Heading2"/>
        <ns0:keepNext ns0:val="1"/>
        <ns0:keepLines ns0:val="1"/>
        <ns0:pageBreakBefore ns0:val="1"/>
        <ns0:spacing ns0:after="240" ns0:before="240" ns0:lineRule="auto"/>
        <ns0:rPr/>
      </ns0:pPr>
      <ns0:bookmarkStart ns0:colFirst="0" ns0:colLast="0" ns0:name="_heading=h.y112d5kn5ey" ns0:id="10"/>
      <ns0:bookmarkEnd ns0:id="10"/>
      <ns0:r ns0:rsidDel="00000000" ns0:rsidR="00000000" ns0:rsidRPr="00000000">
        <ns0:rPr>
          <ns0:rtl ns0:val="0"/>
        </ns0:rPr>
        <ns0:t xml:space="preserve">Pricing and Cost Justification</ns0:t>
      </ns0:r>
    </ns0:p>
    <ns0:p ns0:rsidR="00000000" ns0:rsidDel="00000000" ns0:rsidP="00000000" ns0:rsidRDefault="00000000" ns0:rsidRPr="00000000" ns1:paraId="0000014D">
      <ns0:pPr>
        <ns0:keepNext ns0:val="1"/>
        <ns0:keepLines ns0:val="1"/>
        <ns0:numPr>
          <ns0:ilvl ns0:val="0"/>
          <ns0:numId ns0:val="15"/>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 pricing justification from [price, scope and value notes]. Explain what the buyer receives, why the scope matters and the evidence for its value. Compare options on equivalent scope where available. Separate quantified benefits from unmeasured benefits and preserve exclusions. Make the price understandable without inventing urgency, savings or discounts. Work from the material now; flag missing facts. Use the illustrative examples as patterns, not evidence.</ns0:t>
      </ns0:r>
    </ns0:p>
    <ns0:p ns0:rsidR="00000000" ns0:rsidDel="00000000" ns0:rsidP="00000000" ns0:rsidRDefault="00000000" ns0:rsidRPr="00000000" ns1:paraId="0000014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Price includes migration and training. Output: The price includes migration and training to support transition and user readiness.</ns0:t>
      </ns0:r>
      <ns0:r ns0:rsidDel="00000000" ns0:rsidR="00000000" ns0:rsidRPr="00000000">
        <ns0:rPr>
          <ns0:rtl ns0:val="0"/>
        </ns0:rPr>
      </ns0:r>
    </ns0:p>
    <ns0:p ns0:rsidR="00000000" ns0:rsidDel="00000000" ns0:rsidP="00000000" ns0:rsidRDefault="00000000" ns0:rsidRPr="00000000" ns1:paraId="0000014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Higher price; no comparison evidence. Output: Our price covers the stated scope; a like-for-like competitor comparison is not available.</ns0:t>
      </ns0:r>
      <ns0:r ns0:rsidDel="00000000" ns0:rsidR="00000000" ns0:rsidRPr="00000000">
        <ns0:rPr>
          <ns0:rtl ns0:val="0"/>
        </ns0:rPr>
      </ns0:r>
    </ns0:p>
    <ns0:p ns0:rsidR="00000000" ns0:rsidDel="00000000" ns0:rsidP="00000000" ns0:rsidRDefault="00000000" ns0:rsidRPr="00000000" ns1:paraId="0000015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supporting your pricing strategy.</ns0:t>
      </ns0:r>
      <ns0:r ns0:rsidDel="00000000" ns0:rsidR="00000000" ns0:rsidRPr="00000000">
        <ns0:rPr>
          <ns0:rtl ns0:val="0"/>
        </ns0:rPr>
      </ns0:r>
    </ns0:p>
    <ns0:p ns0:rsidR="00000000" ns0:rsidDel="00000000" ns0:rsidP="00000000" ns0:rsidRDefault="00000000" ns0:rsidRPr="00000000" ns1:paraId="0000015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RFQ/RFP</ns0:t>
      </ns0:r>
      <ns0:r ns0:rsidDel="00000000" ns0:rsidR="00000000" ns0:rsidRPr="00000000">
        <ns0:rPr>
          <ns0:rtl ns0:val="0"/>
        </ns0:rPr>
      </ns0:r>
    </ns0:p>
    <ns0:p ns0:rsidR="00000000" ns0:rsidDel="00000000" ns0:rsidP="00000000" ns0:rsidRDefault="00000000" ns0:rsidRPr="00000000" ns1:paraId="00000152">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scope-matched alternative for a fair comparison; provide approved pricing assumptions and benefit evidence to strengthen the justification.</ns0:t>
      </ns0:r>
      <ns0:r ns0:rsidDel="00000000" ns0:rsidR="00000000" ns0:rsidRPr="00000000">
        <ns0:rPr>
          <ns0:rtl ns0:val="0"/>
        </ns0:rPr>
      </ns0:r>
    </ns0:p>
    <ns0:p ns0:rsidR="00000000" ns0:rsidDel="00000000" ns0:rsidP="00000000" ns0:rsidRDefault="00000000" ns0:rsidRPr="00000000" ns1:paraId="00000153">
      <ns0:pPr>
        <ns0:keepNext ns0:val="1"/>
        <ns0:keepLines ns0:val="1"/>
        <ns0:numPr>
          <ns0:ilvl ns0:val="0"/>
          <ns0:numId ns0:val="15"/>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Act as a commercially minded procurement analyst. Build a three-year TCO comparison from [cost notes]. Use equivalent scope, currency, tax treatment and time periods. Separate one-off, recurring, usage-based and internal costs; show assumptions and unknowns. Include formulas and avoid counting the same cost twice. Summarise which inputs could change the decision. Work from the material now; flag missing facts. Use the illustrative examples as patterns, not evidence.</ns0:t>
      </ns0:r>
    </ns0:p>
    <ns0:p ns0:rsidR="00000000" ns0:rsidDel="00000000" ns0:rsidP="00000000" ns0:rsidRDefault="00000000" ns0:rsidRPr="00000000" ns1:paraId="0000015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$10,000 setup plus $20,000 annually. Output: Three-year stated cost is $70,000, before any omitted costs.</ns0:t>
      </ns0:r>
      <ns0:r ns0:rsidDel="00000000" ns0:rsidR="00000000" ns0:rsidRPr="00000000">
        <ns0:rPr>
          <ns0:rtl ns0:val="0"/>
        </ns0:rPr>
      </ns0:r>
    </ns0:p>
    <ns0:p ns0:rsidR="00000000" ns0:rsidDel="00000000" ns0:rsidP="00000000" ns0:rsidRDefault="00000000" ns0:rsidRPr="00000000" ns1:paraId="0000015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Alternative's migration cost unknown. Output: Alternative migration cost: unknown and excluded from any definitive total comparison.</ns0:t>
      </ns0:r>
      <ns0:r ns0:rsidDel="00000000" ns0:rsidR="00000000" ns0:rsidRPr="00000000">
        <ns0:rPr>
          <ns0:rtl ns0:val="0"/>
        </ns0:rPr>
      </ns0:r>
    </ns0:p>
    <ns0:p ns0:rsidR="00000000" ns0:rsidDel="00000000" ns0:rsidP="00000000" ns0:rsidRDefault="00000000" ns0:rsidRPr="00000000" ns1:paraId="0000015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demonstrating long-term value beyond initial price.</ns0:t>
      </ns0:r>
      <ns0:r ns0:rsidDel="00000000" ns0:rsidR="00000000" ns0:rsidRPr="00000000">
        <ns0:rPr>
          <ns0:rtl ns0:val="0"/>
        </ns0:rPr>
      </ns0:r>
    </ns0:p>
    <ns0:p ns0:rsidR="00000000" ns0:rsidDel="00000000" ns0:rsidP="00000000" ns0:rsidRDefault="00000000" ns0:rsidRPr="00000000" ns1:paraId="0000015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RFQ/RFP</ns0:t>
      </ns0:r>
      <ns0:r ns0:rsidDel="00000000" ns0:rsidR="00000000" ns0:rsidRPr="00000000">
        <ns0:rPr>
          <ns0:rtl ns0:val="0"/>
        </ns0:rPr>
      </ns0:r>
    </ns0:p>
    <ns0:p ns0:rsidR="00000000" ns0:rsidDel="00000000" ns0:rsidP="00000000" ns0:rsidRDefault="00000000" ns0:rsidRPr="00000000" ns1:paraId="00000158">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both offers and expected usage for a fair model; include internal delivery effort and renewal terms to capture material ownership costs.</ns0:t>
      </ns0:r>
      <ns0:r ns0:rsidDel="00000000" ns0:rsidR="00000000" ns0:rsidRPr="00000000">
        <ns0:rPr>
          <ns0:rtl ns0:val="0"/>
        </ns0:rPr>
      </ns0:r>
    </ns0:p>
    <ns0:p ns0:rsidR="00000000" ns0:rsidDel="00000000" ns0:rsidP="00000000" ns0:rsidRDefault="00000000" ns0:rsidRPr="00000000" ns1:paraId="00000159">
      <ns0:pPr>
        <ns0:keepNext ns0:val="1"/>
        <ns0:keepLines ns0:val="1"/>
        <ns0:numPr>
          <ns0:ilvl ns0:val="0"/>
          <ns0:numId ns0:val="15"/>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the value of [pricing inclusions]. For each meaningful inclusion, state what is covered, any limits and how it helps the buyer. Distinguish standard inclusions from optional extras. Make competitor charging claims or monetary valuations only when supplied evidence supports them; otherwise describe our offer on its own merits. Work from the material now; flag missing facts. Use the illustrative examples as patterns, not evidence.</ns0:t>
      </ns0:r>
    </ns0:p>
    <ns0:p ns0:rsidR="00000000" ns0:rsidDel="00000000" ns0:rsidP="00000000" ns0:rsidRDefault="00000000" ns0:rsidRPr="00000000" ns1:paraId="0000015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Onboarding included for two administrators. Output: Onboarding for two administrators is included in the quoted price.</ns0:t>
      </ns0:r>
      <ns0:r ns0:rsidDel="00000000" ns0:rsidR="00000000" ns0:rsidRPr="00000000">
        <ns0:rPr>
          <ns0:rtl ns0:val="0"/>
        </ns0:rPr>
      </ns0:r>
    </ns0:p>
    <ns0:p ns0:rsidR="00000000" ns0:rsidDel="00000000" ns0:rsidP="00000000" ns0:rsidRDefault="00000000" ns0:rsidRPr="00000000" ns1:paraId="0000015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Competitor pricing unavailable. Output: This service is included in our price; competitor inclusion is unverified.</ns0:t>
      </ns0:r>
      <ns0:r ns0:rsidDel="00000000" ns0:rsidR="00000000" ns0:rsidRPr="00000000">
        <ns0:rPr>
          <ns0:rtl ns0:val="0"/>
        </ns0:rPr>
      </ns0:r>
    </ns0:p>
    <ns0:p ns0:rsidR="00000000" ns0:rsidDel="00000000" ns0:rsidP="00000000" ns0:rsidRDefault="00000000" ns0:rsidRPr="00000000" ns1:paraId="0000015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differentiating your pricing model.</ns0:t>
      </ns0:r>
      <ns0:r ns0:rsidDel="00000000" ns0:rsidR="00000000" ns0:rsidRPr="00000000">
        <ns0:rPr>
          <ns0:rtl ns0:val="0"/>
        </ns0:rPr>
      </ns0:r>
    </ns0:p>
    <ns0:p ns0:rsidR="00000000" ns0:rsidDel="00000000" ns0:rsidP="00000000" ns0:rsidRDefault="00000000" ns0:rsidRPr="00000000" ns1:paraId="0000015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RFQ/RFP</ns0:t>
      </ns0:r>
      <ns0:r ns0:rsidDel="00000000" ns0:rsidR="00000000" ns0:rsidRPr="00000000">
        <ns0:rPr>
          <ns0:rtl ns0:val="0"/>
        </ns0:rPr>
      </ns0:r>
    </ns0:p>
    <ns0:p ns0:rsidR="00000000" ns0:rsidDel="00000000" ns0:rsidP="00000000" ns0:rsidRDefault="00000000" ns0:rsidRPr="00000000" ns1:paraId="0000015E">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approved price schedule to confirm limits; include dated alternative quotes if you want substantiated price comparisons.</ns0:t>
      </ns0:r>
      <ns0:r ns0:rsidDel="00000000" ns0:rsidR="00000000" ns0:rsidRPr="00000000">
        <ns0:rPr>
          <ns0:rtl ns0:val="0"/>
        </ns0:rPr>
      </ns0:r>
    </ns0:p>
    <ns0:p ns0:rsidR="00000000" ns0:rsidDel="00000000" ns0:rsidP="00000000" ns0:rsidRDefault="00000000" ns0:rsidRPr="00000000" ns1:paraId="0000015F">
      <ns0:pPr>
        <ns0:keepNext ns0:val="1"/>
        <ns0:keepLines ns0:val="1"/>
        <ns0:numPr>
          <ns0:ilvl ns0:val="0"/>
          <ns0:numId ns0:val="15"/>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Build a cost-saving explanation from [process and cost notes]. Link each proposed saving to its mechanism, baseline, volume and assumptions. Separate cash savings from capacity gains and prevent double counting. Where inputs allow, show conservative and higher-benefit scenarios; otherwise show the calculation needed and keep projections clearly labelled. Work from the material now; flag missing facts. Use the illustrative examples as patterns, not evidence.</ns0:t>
      </ns0:r>
    </ns0:p>
    <ns0:p ns0:rsidR="00000000" ns0:rsidDel="00000000" ns0:rsidP="00000000" ns0:rsidRDefault="00000000" ns0:rsidRPr="00000000" ns1:paraId="0000016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200 tasks monthly, five minutes saved each. Output: Estimated capacity released is 16.7 hours per month.</ns0:t>
      </ns0:r>
      <ns0:r ns0:rsidDel="00000000" ns0:rsidR="00000000" ns0:rsidRPr="00000000">
        <ns0:rPr>
          <ns0:rtl ns0:val="0"/>
        </ns0:rPr>
      </ns0:r>
    </ns0:p>
    <ns0:p ns0:rsidR="00000000" ns0:rsidDel="00000000" ns0:rsidP="00000000" ns0:rsidRDefault="00000000" ns0:rsidRPr="00000000" ns1:paraId="0000016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Same hours appear in two benefits. Output: The two benefits overlap; count the shared hours once in the combined total.</ns0:t>
      </ns0:r>
      <ns0:r ns0:rsidDel="00000000" ns0:rsidR="00000000" ns0:rsidRPr="00000000">
        <ns0:rPr>
          <ns0:rtl ns0:val="0"/>
        </ns0:rPr>
      </ns0:r>
    </ns0:p>
    <ns0:p ns0:rsidR="00000000" ns0:rsidDel="00000000" ns0:rsidP="00000000" ns0:rsidRDefault="00000000" ns0:rsidRPr="00000000" ns1:paraId="0000016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justifying premium pricing.</ns0:t>
      </ns0:r>
      <ns0:r ns0:rsidDel="00000000" ns0:rsidR="00000000" ns0:rsidRPr="00000000">
        <ns0:rPr>
          <ns0:rtl ns0:val="0"/>
        </ns0:rPr>
      </ns0:r>
    </ns0:p>
    <ns0:p ns0:rsidR="00000000" ns0:rsidDel="00000000" ns0:rsidP="00000000" ns0:rsidRDefault="00000000" ns0:rsidRPr="00000000" ns1:paraId="0000016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RFQ/RFP</ns0:t>
      </ns0:r>
      <ns0:r ns0:rsidDel="00000000" ns0:rsidR="00000000" ns0:rsidRPr="00000000">
        <ns0:rPr>
          <ns0:rtl ns0:val="0"/>
        </ns0:rPr>
      </ns0:r>
    </ns0:p>
    <ns0:p ns0:rsidR="00000000" ns0:rsidDel="00000000" ns0:rsidP="00000000" ns0:rsidRDefault="00000000" ns0:rsidRPr="00000000" ns1:paraId="00000164">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current task volumes and measured handling times to quantify the case; include finance-approved conversion rates and realisation assumptions.</ns0:t>
      </ns0:r>
      <ns0:r ns0:rsidDel="00000000" ns0:rsidR="00000000" ns0:rsidRPr="00000000">
        <ns0:rPr>
          <ns0:rtl ns0:val="0"/>
        </ns0:rPr>
      </ns0:r>
    </ns0:p>
    <ns0:p ns0:rsidR="00000000" ns0:rsidDel="00000000" ns0:rsidP="00000000" ns0:rsidRDefault="00000000" ns0:rsidRPr="00000000" ns1:paraId="00000165">
      <ns0:pPr>
        <ns0:keepNext ns0:val="1"/>
        <ns0:keepLines ns0:val="1"/>
        <ns0:numPr>
          <ns0:ilvl ns0:val="0"/>
          <ns0:numId ns0:val="15"/>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Respond to [price concern] using [offer notes]. Acknowledge the buyer's concern directly, explain the relevant value and identify approved options for adjusting scope, sequencing or terms. Show what each option changes. Preserve commercial limits and avoid offering discounts, financing or savings that have not been authorised. Work from the material now; flag missing facts. Use the illustrative examples as patterns, not evidence.</ns0:t>
      </ns0:r>
    </ns0:p>
    <ns0:p ns0:rsidR="00000000" ns0:rsidDel="00000000" ns0:rsidP="00000000" ns0:rsidRDefault="00000000" ns0:rsidRPr="00000000" ns1:paraId="0000016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Buyer can defer an optional module. Output: Deferring the optional module reduces initial scope and postpones that capability.</ns0:t>
      </ns0:r>
      <ns0:r ns0:rsidDel="00000000" ns0:rsidR="00000000" ns0:rsidRPr="00000000">
        <ns0:rPr>
          <ns0:rtl ns0:val="0"/>
        </ns0:rPr>
      </ns0:r>
    </ns0:p>
    <ns0:p ns0:rsidR="00000000" ns0:rsidDel="00000000" ns0:rsidP="00000000" ns0:rsidRDefault="00000000" ns0:rsidRPr="00000000" ns1:paraId="0000016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No discount authority supplied. Output: The quoted price applies to the stated scope; a discount has not been approved.</ns0:t>
      </ns0:r>
      <ns0:r ns0:rsidDel="00000000" ns0:rsidR="00000000" ns0:rsidRPr="00000000">
        <ns0:rPr>
          <ns0:rtl ns0:val="0"/>
        </ns0:rPr>
      </ns0:r>
    </ns0:p>
    <ns0:p ns0:rsidR="00000000" ns0:rsidDel="00000000" ns0:rsidP="00000000" ns0:rsidRDefault="00000000" ns0:rsidRPr="00000000" ns1:paraId="0000016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handling price objections.</ns0:t>
      </ns0:r>
      <ns0:r ns0:rsidDel="00000000" ns0:rsidR="00000000" ns0:rsidRPr="00000000">
        <ns0:rPr>
          <ns0:rtl ns0:val="0"/>
        </ns0:rPr>
      </ns0:r>
    </ns0:p>
    <ns0:p ns0:rsidR="00000000" ns0:rsidDel="00000000" ns0:rsidP="00000000" ns0:rsidRDefault="00000000" ns0:rsidRPr="00000000" ns1:paraId="0000016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RFQ/RFP</ns0:t>
      </ns0:r>
      <ns0:r ns0:rsidDel="00000000" ns0:rsidR="00000000" ns0:rsidRPr="00000000">
        <ns0:rPr>
          <ns0:rtl ns0:val="0"/>
        </ns0:rPr>
      </ns0:r>
    </ns0:p>
    <ns0:p ns0:rsidR="00000000" ns0:rsidDel="00000000" ns0:rsidP="00000000" ns0:rsidRDefault="00000000" ns0:rsidRPr="00000000" ns1:paraId="0000016A">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buyer's budget concern in their own words; include approved commercial options and non-negotiable scope to offer useful choices.</ns0:t>
      </ns0:r>
      <ns0:r ns0:rsidDel="00000000" ns0:rsidR="00000000" ns0:rsidRPr="00000000">
        <ns0:rPr>
          <ns0:rtl ns0:val="0"/>
        </ns0:rPr>
      </ns0:r>
    </ns0:p>
    <ns0:p ns0:rsidR="00000000" ns0:rsidDel="00000000" ns0:rsidP="00000000" ns0:rsidRDefault="00000000" ns0:rsidRPr="00000000" ns1:paraId="0000016B">
      <ns0:pPr>
        <ns0:pStyle ns0:val="Heading2"/>
        <ns0:keepNext ns0:val="1"/>
        <ns0:keepLines ns0:val="1"/>
        <ns0:spacing ns0:after="240" ns0:before="240" ns0:lineRule="auto"/>
        <ns0:rPr/>
      </ns0:pPr>
      <ns0:bookmarkStart ns0:colFirst="0" ns0:colLast="0" ns0:name="_heading=h.bn6o1arkg5tq" ns0:id="11"/>
      <ns0:bookmarkEnd ns0:id="11"/>
      <ns0:r ns0:rsidDel="00000000" ns0:rsidR="00000000" ns0:rsidRPr="00000000">
        <ns0:rPr>
          <ns0:rtl ns0:val="0"/>
        </ns0:rPr>
        <ns0:t xml:space="preserve">Transition and Change Management</ns0:t>
      </ns0:r>
    </ns0:p>
    <ns0:p ns0:rsidR="00000000" ns0:rsidDel="00000000" ns0:rsidP="00000000" ns0:rsidRDefault="00000000" ns0:rsidRPr="00000000" ns1:paraId="0000016C">
      <ns0:pPr>
        <ns0:keepNext ns0:val="1"/>
        <ns0:keepLines ns0:val="1"/>
        <ns0:numPr>
          <ns0:ilvl ns0:val="0"/>
          <ns0:numId ns0:val="4"/>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Draft a transition plan from [current and proposed solution notes]. Describe continuity needs, migration activities, validation, cutover and support after launch. Make customer responsibilities and dependencies visible. Use known facts for commitments and label proposed steps. Explain how disruption is managed rather than promising a disruption-free transition. Work from the material now; flag missing facts. Use the illustrative examples as patterns, not evidence.</ns0:t>
      </ns0:r>
    </ns0:p>
    <ns0:p ns0:rsidR="00000000" ns0:rsidDel="00000000" ns0:rsidP="00000000" ns0:rsidRDefault="00000000" ns0:rsidRPr="00000000" ns1:paraId="0000016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Payroll must remain available during migration. Output: Payroll continuity is a cutover constraint and a required validation item.</ns0:t>
      </ns0:r>
      <ns0:r ns0:rsidDel="00000000" ns0:rsidR="00000000" ns0:rsidRPr="00000000">
        <ns0:rPr>
          <ns0:rtl ns0:val="0"/>
        </ns0:rPr>
      </ns0:r>
    </ns0:p>
    <ns0:p ns0:rsidR="00000000" ns0:rsidDel="00000000" ns0:rsidP="00000000" ns0:rsidRDefault="00000000" ns0:rsidRPr="00000000" ns1:paraId="0000016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Legacy data ownership unresolved. Output: Data access and ownership must be resolved before transfer can be planned.</ns0:t>
      </ns0:r>
      <ns0:r ns0:rsidDel="00000000" ns0:rsidR="00000000" ns0:rsidRPr="00000000">
        <ns0:rPr>
          <ns0:rtl ns0:val="0"/>
        </ns0:rPr>
      </ns0:r>
    </ns0:p>
    <ns0:p ns0:rsidR="00000000" ns0:rsidDel="00000000" ns0:rsidP="00000000" ns0:rsidRDefault="00000000" ns0:rsidRPr="00000000" ns1:paraId="0000016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switching concerns.</ns0:t>
      </ns0:r>
      <ns0:r ns0:rsidDel="00000000" ns0:rsidR="00000000" ns0:rsidRPr="00000000">
        <ns0:rPr>
          <ns0:rtl ns0:val="0"/>
        </ns0:rPr>
      </ns0:r>
    </ns0:p>
    <ns0:p ns0:rsidR="00000000" ns0:rsidDel="00000000" ns0:rsidP="00000000" ns0:rsidRDefault="00000000" ns0:rsidRPr="00000000" ns1:paraId="0000017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71">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incumbent contract dates and blackout periods to shape the plan; provide an approved transition method and customer responsibilities.</ns0:t>
      </ns0:r>
      <ns0:r ns0:rsidDel="00000000" ns0:rsidR="00000000" ns0:rsidRPr="00000000">
        <ns0:rPr>
          <ns0:rtl ns0:val="0"/>
        </ns0:rPr>
      </ns0:r>
    </ns0:p>
    <ns0:p ns0:rsidR="00000000" ns0:rsidDel="00000000" ns0:rsidP="00000000" ns0:rsidRDefault="00000000" ns0:rsidRPr="00000000" ns1:paraId="00000172">
      <ns0:pPr>
        <ns0:keepNext ns0:val="1"/>
        <ns0:keepLines ns0:val="1"/>
        <ns0:numPr>
          <ns0:ilvl ns0:val="0"/>
          <ns0:numId ns0:val="4"/>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Develop a change-management narrative from [user and implementation notes]. Organise it around affected groups, what changes in their work, likely support needs and practical adoption activities. Distinguish documented concerns from hypotheses. Explain how the team will assess adoption where supported, rather than treating training attendance as proof of sustained use. Work from the material now; flag missing facts. Use the illustrative examples as patterns, not evidence.</ns0:t>
      </ns0:r>
    </ns0:p>
    <ns0:p ns0:rsidR="00000000" ns0:rsidDel="00000000" ns0:rsidP="00000000" ns0:rsidRDefault="00000000" ns0:rsidRPr="00000000" ns1:paraId="0000017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Supervisors must approve exceptions daily. Output: Supervisors will review daily exceptions, supported by guidance on the new approval task.</ns0:t>
      </ns0:r>
      <ns0:r ns0:rsidDel="00000000" ns0:rsidR="00000000" ns0:rsidRPr="00000000">
        <ns0:rPr>
          <ns0:rtl ns0:val="0"/>
        </ns0:rPr>
      </ns0:r>
    </ns0:p>
    <ns0:p ns0:rsidR="00000000" ns0:rsidDel="00000000" ns0:rsidP="00000000" ns0:rsidRDefault="00000000" ns0:rsidRPr="00000000" ns1:paraId="0000017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No user feedback supplied. Output: Potential adoption concerns require validation with users before mitigation is finalised.</ns0:t>
      </ns0:r>
      <ns0:r ns0:rsidDel="00000000" ns0:rsidR="00000000" ns0:rsidRPr="00000000">
        <ns0:rPr>
          <ns0:rtl ns0:val="0"/>
        </ns0:rPr>
      </ns0:r>
    </ns0:p>
    <ns0:p ns0:rsidR="00000000" ns0:rsidDel="00000000" ns0:rsidP="00000000" ns0:rsidRDefault="00000000" ns0:rsidRPr="00000000" ns1:paraId="0000017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organizational adoption challenges.</ns0:t>
      </ns0:r>
      <ns0:r ns0:rsidDel="00000000" ns0:rsidR="00000000" ns0:rsidRPr="00000000">
        <ns0:rPr>
          <ns0:rtl ns0:val="0"/>
        </ns0:rPr>
      </ns0:r>
    </ns0:p>
    <ns0:p ns0:rsidR="00000000" ns0:rsidDel="00000000" ns0:rsidP="00000000" ns0:rsidRDefault="00000000" ns0:rsidRPr="00000000" ns1:paraId="0000017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77">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stakeholder feedback to target real concerns; include role changes, accessibility needs and approved adoption measures to tailor the plan.</ns0:t>
      </ns0:r>
      <ns0:r ns0:rsidDel="00000000" ns0:rsidR="00000000" ns0:rsidRPr="00000000">
        <ns0:rPr>
          <ns0:rtl ns0:val="0"/>
        </ns0:rPr>
      </ns0:r>
    </ns0:p>
    <ns0:p ns0:rsidR="00000000" ns0:rsidDel="00000000" ns0:rsidP="00000000" ns0:rsidRDefault="00000000" ns0:rsidRPr="00000000" ns1:paraId="00000178">
      <ns0:pPr>
        <ns0:keepNext ns0:val="1"/>
        <ns0:keepLines ns0:val="1"/>
        <ns0:numPr>
          <ns0:ilvl ns0:val="0"/>
          <ns0:numId ns0:val="4"/>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Outline a data-migration approach from [system and data notes]. Cover extraction, mapping, cleansing, test loads, reconciliation, sign-off and recovery arrangements where relevant. Explain how each step protects the buyer's data and operations. Mark unknown volumes, ownership and tolerances; do not invent a technical path the source systems may not support. Work from the material now; flag missing facts. Use the illustrative examples as patterns, not evidence.</ns0:t>
      </ns0:r>
    </ns0:p>
    <ns0:p ns0:rsidR="00000000" ns0:rsidDel="00000000" ns0:rsidP="00000000" ns0:rsidRDefault="00000000" ns0:rsidRPr="00000000" ns1:paraId="0000017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Source and target record counts available. Output: Reconcile source and target counts and investigate mismatches before migration sign-off.</ns0:t>
      </ns0:r>
      <ns0:r ns0:rsidDel="00000000" ns0:rsidR="00000000" ns0:rsidRPr="00000000">
        <ns0:rPr>
          <ns0:rtl ns0:val="0"/>
        </ns0:rPr>
      </ns0:r>
    </ns0:p>
    <ns0:p ns0:rsidR="00000000" ns0:rsidDel="00000000" ns0:rsidP="00000000" ns0:rsidRDefault="00000000" ns0:rsidRPr="00000000" ns1:paraId="0000017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History cannot be imported. Output: Historical records cannot be imported; an archival approach must be agreed.</ns0:t>
      </ns0:r>
      <ns0:r ns0:rsidDel="00000000" ns0:rsidR="00000000" ns0:rsidRPr="00000000">
        <ns0:rPr>
          <ns0:rtl ns0:val="0"/>
        </ns0:rPr>
      </ns0:r>
    </ns0:p>
    <ns0:p ns0:rsidR="00000000" ns0:rsidDel="00000000" ns0:rsidP="00000000" ns0:rsidRDefault="00000000" ns0:rsidRPr="00000000" ns1:paraId="0000017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technical transition concerns.</ns0:t>
      </ns0:r>
      <ns0:r ns0:rsidDel="00000000" ns0:rsidR="00000000" ns0:rsidRPr="00000000">
        <ns0:rPr>
          <ns0:rtl ns0:val="0"/>
        </ns0:rPr>
      </ns0:r>
    </ns0:p>
    <ns0:p ns0:rsidR="00000000" ns0:rsidDel="00000000" ns0:rsidP="00000000" ns0:rsidRDefault="00000000" ns0:rsidRPr="00000000" ns1:paraId="0000017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7D">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data schemas, volumes and access constraints for a practical approach; provide approved reconciliation tolerances and retention requirements.</ns0:t>
      </ns0:r>
      <ns0:r ns0:rsidDel="00000000" ns0:rsidR="00000000" ns0:rsidRPr="00000000">
        <ns0:rPr>
          <ns0:rtl ns0:val="0"/>
        </ns0:rPr>
      </ns0:r>
    </ns0:p>
    <ns0:p ns0:rsidR="00000000" ns0:rsidDel="00000000" ns0:rsidP="00000000" ns0:rsidRDefault="00000000" ns0:rsidRPr="00000000" ns1:paraId="0000017E">
      <ns0:pPr>
        <ns0:keepNext ns0:val="1"/>
        <ns0:keepLines ns0:val="1"/>
        <ns0:numPr>
          <ns0:ilvl ns0:val="0"/>
          <ns0:numId ns0:val="4"/>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Create a parallel-operation timeline from [transition notes]. Show which system owns each process and dataset in each stage, how reconciliation works and what permits final cutover. Make duplicate-entry risks and customer responsibilities clear. Use relative phases if dates are absent; do not assume parallel running is technically feasible. Work from the material now; flag missing facts. Use the illustrative examples as patterns, not evidence.</ns0:t>
      </ns0:r>
    </ns0:p>
    <ns0:p ns0:rsidR="00000000" ns0:rsidDel="00000000" ns0:rsidP="00000000" ns0:rsidRDefault="00000000" ns0:rsidRPr="00000000" ns1:paraId="0000017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Old system remains payroll master during pilot. Output: The legacy system remains the payroll system of record during the pilot.</ns0:t>
      </ns0:r>
      <ns0:r ns0:rsidDel="00000000" ns0:rsidR="00000000" ns0:rsidRPr="00000000">
        <ns0:rPr>
          <ns0:rtl ns0:val="0"/>
        </ns0:rPr>
      </ns0:r>
    </ns0:p>
    <ns0:p ns0:rsidR="00000000" ns0:rsidDel="00000000" ns0:rsidP="00000000" ns0:rsidRDefault="00000000" ns0:rsidRPr="00000000" ns1:paraId="0000018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Dual data entry creates conflicting records. Output: Confirm record ownership and reconciliation controls before introducing duplicate entry.</ns0:t>
      </ns0:r>
      <ns0:r ns0:rsidDel="00000000" ns0:rsidR="00000000" ns0:rsidRPr="00000000">
        <ns0:rPr>
          <ns0:rtl ns0:val="0"/>
        </ns0:rPr>
      </ns0:r>
    </ns0:p>
    <ns0:p ns0:rsidR="00000000" ns0:rsidDel="00000000" ns0:rsidP="00000000" ns0:rsidRDefault="00000000" ns0:rsidRPr="00000000" ns1:paraId="0000018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planning gradual cutover strategies.</ns0:t>
      </ns0:r>
      <ns0:r ns0:rsidDel="00000000" ns0:rsidR="00000000" ns0:rsidRPr="00000000">
        <ns0:rPr>
          <ns0:rtl ns0:val="0"/>
        </ns0:rPr>
      </ns0:r>
    </ns0:p>
    <ns0:p ns0:rsidR="00000000" ns0:rsidDel="00000000" ns0:rsidP="00000000" ns0:rsidRDefault="00000000" ns0:rsidRPr="00000000" ns1:paraId="0000018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83">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system-of-record decisions and synchronisation rules to prevent conflicts; include cutover dates and acceptance gates to make the timeline actionable.</ns0:t>
      </ns0:r>
      <ns0:r ns0:rsidDel="00000000" ns0:rsidR="00000000" ns0:rsidRPr="00000000">
        <ns0:rPr>
          <ns0:rtl ns0:val="0"/>
        </ns0:rPr>
      </ns0:r>
    </ns0:p>
    <ns0:p ns0:rsidR="00000000" ns0:rsidDel="00000000" ns0:rsidP="00000000" ns0:rsidRDefault="00000000" ns0:rsidRPr="00000000" ns1:paraId="00000184">
      <ns0:pPr>
        <ns0:keepNext ns0:val="1"/>
        <ns0:keepLines ns0:val="1"/>
        <ns0:numPr>
          <ns0:ilvl ns0:val="0"/>
          <ns0:numId ns0:val="4"/>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an adoption-risk response from [change notes]. Explain the practical reasons people may struggle with the change, such as disrupted routines, unclear roles or limited access. Pair each evidenced concern with a relevant support action. Avoid labelling users resistant without evidence or inventing past successes to reassure the buyer. Work from the material now; flag missing facts. Use the illustrative examples as patterns, not evidence.</ns0:t>
      </ns0:r>
    </ns0:p>
    <ns0:p ns0:rsidR="00000000" ns0:rsidDel="00000000" ns0:rsidP="00000000" ns0:rsidRDefault="00000000" ns0:rsidRPr="00000000" ns1:paraId="0000018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Shift staff cannot attend daytime sessions. Output: Proposed action: offer sessions that shift staff can attend, subject to scheduling agreement.</ns0:t>
      </ns0:r>
      <ns0:r ns0:rsidDel="00000000" ns0:rsidR="00000000" ns0:rsidRPr="00000000">
        <ns0:rPr>
          <ns0:rtl ns0:val="0"/>
        </ns0:rPr>
      </ns0:r>
    </ns0:p>
    <ns0:p ns0:rsidR="00000000" ns0:rsidDel="00000000" ns0:rsidP="00000000" ns0:rsidRDefault="00000000" ns0:rsidRPr="00000000" ns1:paraId="0000018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Users worry about losing approval control. Output: Users retain the confirmed approval responsibilities under the new process.</ns0:t>
      </ns0:r>
      <ns0:r ns0:rsidDel="00000000" ns0:rsidR="00000000" ns0:rsidRPr="00000000">
        <ns0:rPr>
          <ns0:rtl ns0:val="0"/>
        </ns0:rPr>
      </ns0:r>
    </ns0:p>
    <ns0:p ns0:rsidR="00000000" ns0:rsidDel="00000000" ns0:rsidP="00000000" ns0:rsidRDefault="00000000" ns0:rsidRPr="00000000" ns1:paraId="0000018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human factors in change.</ns0:t>
      </ns0:r>
      <ns0:r ns0:rsidDel="00000000" ns0:rsidR="00000000" ns0:rsidRPr="00000000">
        <ns0:rPr>
          <ns0:rtl ns0:val="0"/>
        </ns0:rPr>
      </ns0:r>
    </ns0:p>
    <ns0:p ns0:rsidR="00000000" ns0:rsidDel="00000000" ns0:rsidP="00000000" ns0:rsidRDefault="00000000" ns0:rsidRPr="00000000" ns1:paraId="0000018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89">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user research or pilot feedback to target genuine concerns; include approved support channels and a comparable adoption lesson.</ns0:t>
      </ns0:r>
      <ns0:r ns0:rsidDel="00000000" ns0:rsidR="00000000" ns0:rsidRPr="00000000">
        <ns0:rPr>
          <ns0:rtl ns0:val="0"/>
        </ns0:rPr>
      </ns0:r>
    </ns0:p>
    <ns0:p ns0:rsidR="00000000" ns0:rsidDel="00000000" ns0:rsidP="00000000" ns0:rsidRDefault="00000000" ns0:rsidRPr="00000000" ns1:paraId="0000018A">
      <ns0:pPr>
        <ns0:pStyle ns0:val="Heading2"/>
        <ns0:keepNext ns0:val="1"/>
        <ns0:keepLines ns0:val="1"/>
        <ns0:pageBreakBefore ns0:val="1"/>
        <ns0:spacing ns0:after="240" ns0:before="240" ns0:lineRule="auto"/>
        <ns0:rPr/>
      </ns0:pPr>
      <ns0:bookmarkStart ns0:colFirst="0" ns0:colLast="0" ns0:name="_heading=h.c57f7gfluwjb" ns0:id="12"/>
      <ns0:bookmarkEnd ns0:id="12"/>
      <ns0:r ns0:rsidDel="00000000" ns0:rsidR="00000000" ns0:rsidRPr="00000000">
        <ns0:rPr>
          <ns0:rtl ns0:val="0"/>
        </ns0:rPr>
        <ns0:t xml:space="preserve">Partnership and Relationship Building</ns0:t>
      </ns0:r>
    </ns0:p>
    <ns0:p ns0:rsidR="00000000" ns0:rsidDel="00000000" ns0:rsidP="00000000" ns0:rsidRDefault="00000000" ns0:rsidRPr="00000000" ns1:paraId="0000018B">
      <ns0:pPr>
        <ns0:keepNext ns0:val="1"/>
        <ns0:keepLines ns0:val="1"/>
        <ns0:numPr>
          <ns0:ilvl ns0:val="0"/>
          <ns0:numId ns0:val="1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Rewrite [partnership statement] to show how the relationship works in practice. Replace generic promises with responsibilities, review routines, decisions and improvement actions present in the notes. Connect each to a buyer outcome. Demonstrate partnership through behaviour and accountability, without inventing governance commitments or implying unlimited support. Work from the material now; flag missing facts. Use the illustrative examples as patterns, not evidence.</ns0:t>
      </ns0:r>
    </ns0:p>
    <ns0:p ns0:rsidR="00000000" ns0:rsidDel="00000000" ns0:rsidP="00000000" ns0:rsidRDefault="00000000" ns0:rsidRPr="00000000" ns1:paraId="0000018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Quarterly review tracks agreed actions. Output: Quarterly reviews assign action owners and check progress against previous actions.</ns0:t>
      </ns0:r>
      <ns0:r ns0:rsidDel="00000000" ns0:rsidR="00000000" ns0:rsidRPr="00000000">
        <ns0:rPr>
          <ns0:rtl ns0:val="0"/>
        </ns0:rPr>
      </ns0:r>
    </ns0:p>
    <ns0:p ns0:rsidR="00000000" ns0:rsidDel="00000000" ns0:rsidP="00000000" ns0:rsidRDefault="00000000" ns0:rsidRPr="00000000" ns1:paraId="0000018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We act as an extension of your team. Output: Our teams collaborate through the review and decision arrangements described in the proposal.</ns0:t>
      </ns0:r>
      <ns0:r ns0:rsidDel="00000000" ns0:rsidR="00000000" ns0:rsidRPr="00000000">
        <ns0:rPr>
          <ns0:rtl ns0:val="0"/>
        </ns0:rPr>
      </ns0:r>
    </ns0:p>
    <ns0:p ns0:rsidR="00000000" ns0:rsidDel="00000000" ns0:rsidP="00000000" ns0:rsidRDefault="00000000" ns0:rsidRPr="00000000" ns1:paraId="0000018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emphasizing relationship over transaction.</ns0:t>
      </ns0:r>
      <ns0:r ns0:rsidDel="00000000" ns0:rsidR="00000000" ns0:rsidRPr="00000000">
        <ns0:rPr>
          <ns0:rtl ns0:val="0"/>
        </ns0:rPr>
      </ns0:r>
    </ns0:p>
    <ns0:p ns0:rsidR="00000000" ns0:rsidDel="00000000" ns0:rsidP="00000000" ns0:rsidRDefault="00000000" ns0:rsidRPr="00000000" ns1:paraId="0000018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90">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actual governance schedule and action process to make commitments concrete; include the buyer's preferred collaboration model.</ns0:t>
      </ns0:r>
      <ns0:r ns0:rsidDel="00000000" ns0:rsidR="00000000" ns0:rsidRPr="00000000">
        <ns0:rPr>
          <ns0:rtl ns0:val="0"/>
        </ns0:rPr>
      </ns0:r>
    </ns0:p>
    <ns0:p ns0:rsidR="00000000" ns0:rsidDel="00000000" ns0:rsidP="00000000" ns0:rsidRDefault="00000000" ns0:rsidRPr="00000000" ns1:paraId="00000191">
      <ns0:pPr>
        <ns0:keepNext ns0:val="1"/>
        <ns0:keepLines ns0:val="1"/>
        <ns0:numPr>
          <ns0:ilvl ns0:val="0"/>
          <ns0:numId ns0:val="1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Describe [account and support model] so the buyer knows who to contact, who owns outcomes and how issues move to resolution. Separate relationship management from technical support. State coverage, escalation triggers and review arrangements where supplied. Explain the benefit of clear ownership without making unsupported response-time promises. Work from the material now; flag missing facts. Use the illustrative examples as patterns, not evidence.</ns0:t>
      </ns0:r>
    </ns0:p>
    <ns0:p ns0:rsidR="00000000" ns0:rsidDel="00000000" ns0:rsidP="00000000" ns0:rsidRDefault="00000000" ns0:rsidRPr="00000000" ns1:paraId="0000019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Account manager handles reviews; service desk handles incidents. Output: Contact the account manager for reviews and the service desk for incidents.</ns0:t>
      </ns0:r>
      <ns0:r ns0:rsidDel="00000000" ns0:rsidR="00000000" ns0:rsidRPr="00000000">
        <ns0:rPr>
          <ns0:rtl ns0:val="0"/>
        </ns0:rPr>
      </ns0:r>
    </ns0:p>
    <ns0:p ns0:rsidR="00000000" ns0:rsidDel="00000000" ns0:rsidP="00000000" ns0:rsidRDefault="00000000" ns0:rsidRPr="00000000" ns1:paraId="0000019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Named owner with no out-of-hours coverage. Output: Your named owner is available within the agreed coverage hours.</ns0:t>
      </ns0:r>
      <ns0:r ns0:rsidDel="00000000" ns0:rsidR="00000000" ns0:rsidRPr="00000000">
        <ns0:rPr>
          <ns0:rtl ns0:val="0"/>
        </ns0:rPr>
      </ns0:r>
    </ns0:p>
    <ns0:p ns0:rsidR="00000000" ns0:rsidDel="00000000" ns0:rsidP="00000000" ns0:rsidRDefault="00000000" ns0:rsidRPr="00000000" ns1:paraId="0000019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highlighting post-sale relationship.</ns0:t>
      </ns0:r>
      <ns0:r ns0:rsidDel="00000000" ns0:rsidR="00000000" ns0:rsidRPr="00000000">
        <ns0:rPr>
          <ns0:rtl ns0:val="0"/>
        </ns0:rPr>
      </ns0:r>
    </ns0:p>
    <ns0:p ns0:rsidR="00000000" ns0:rsidDel="00000000" ns0:rsidP="00000000" ns0:rsidRDefault="00000000" ns0:rsidRPr="00000000" ns1:paraId="0000019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96">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confirmed contacts, coverage and escalation rules to clarify access; include the buyer's governance needs to tailor review arrangements.</ns0:t>
      </ns0:r>
      <ns0:r ns0:rsidDel="00000000" ns0:rsidR="00000000" ns0:rsidRPr="00000000">
        <ns0:rPr>
          <ns0:rtl ns0:val="0"/>
        </ns0:rPr>
      </ns0:r>
    </ns0:p>
    <ns0:p ns0:rsidR="00000000" ns0:rsidDel="00000000" ns0:rsidP="00000000" ns0:rsidRDefault="00000000" ns0:rsidRPr="00000000" ns1:paraId="00000197">
      <ns0:pPr>
        <ns0:keepNext ns0:val="1"/>
        <ns0:keepLines ns0:val="1"/>
        <ns0:numPr>
          <ns0:ilvl ns0:val="0"/>
          <ns0:numId ns0:val="1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[executive sponsorship notes] in terms of decisions and obstacles the sponsor can address. Define their remit, engagement points and escalation role where known. Show how sponsorship supports delivery without substituting senior titles for operational accountability. Keep aspirational executive access separate from an agreed commitment. Work from the material now; flag missing facts. Use the illustrative examples as patterns, not evidence.</ns0:t>
      </ns0:r>
    </ns0:p>
    <ns0:p ns0:rsidR="00000000" ns0:rsidDel="00000000" ns0:rsidP="00000000" ns0:rsidRDefault="00000000" ns0:rsidRPr="00000000" ns1:paraId="0000019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Sponsor resolves cross-team resource conflicts. Output: The executive sponsor resolves escalated resource conflicts across the delivery teams.</ns0:t>
      </ns0:r>
      <ns0:r ns0:rsidDel="00000000" ns0:rsidR="00000000" ns0:rsidRPr="00000000">
        <ns0:rPr>
          <ns0:rtl ns0:val="0"/>
        </ns0:rPr>
      </ns0:r>
    </ns0:p>
    <ns0:p ns0:rsidR="00000000" ns0:rsidDel="00000000" ns0:rsidP="00000000" ns0:rsidRDefault="00000000" ns0:rsidRPr="00000000" ns1:paraId="0000019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Quarterly sponsor attendance unconfirmed. Output: Quarterly sponsor attendance is proposed and remains to be confirmed.</ns0:t>
      </ns0:r>
      <ns0:r ns0:rsidDel="00000000" ns0:rsidR="00000000" ns0:rsidRPr="00000000">
        <ns0:rPr>
          <ns0:rtl ns0:val="0"/>
        </ns0:rPr>
      </ns0:r>
    </ns0:p>
    <ns0:p ns0:rsidR="00000000" ns0:rsidDel="00000000" ns0:rsidP="00000000" ns0:rsidRDefault="00000000" ns0:rsidRPr="00000000" ns1:paraId="0000019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emphasizing high-level commitment.</ns0:t>
      </ns0:r>
      <ns0:r ns0:rsidDel="00000000" ns0:rsidR="00000000" ns0:rsidRPr="00000000">
        <ns0:rPr>
          <ns0:rtl ns0:val="0"/>
        </ns0:rPr>
      </ns0:r>
    </ns0:p>
    <ns0:p ns0:rsidR="00000000" ns0:rsidDel="00000000" ns0:rsidP="00000000" ns0:rsidRDefault="00000000" ns0:rsidRPr="00000000" ns1:paraId="0000019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9C">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sponsor's approved remit and cadence to make the offer credible; identify the buyer's decision bottlenecks to explain its value.</ns0:t>
      </ns0:r>
      <ns0:r ns0:rsidDel="00000000" ns0:rsidR="00000000" ns0:rsidRPr="00000000">
        <ns0:rPr>
          <ns0:rtl ns0:val="0"/>
        </ns0:rPr>
      </ns0:r>
    </ns0:p>
    <ns0:p ns0:rsidR="00000000" ns0:rsidDel="00000000" ns0:rsidP="00000000" ns0:rsidRDefault="00000000" ns0:rsidRPr="00000000" ns1:paraId="0000019D">
      <ns0:pPr>
        <ns0:keepNext ns0:val="1"/>
        <ns0:keepLines ns0:val="1"/>
        <ns0:numPr>
          <ns0:ilvl ns0:val="0"/>
          <ns0:numId ns0:val="1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Describe [customer-success approach] through the outcomes the buyer wants to achieve. Explain how goals become agreed measures, how progress is reviewed and how corrective action is owned. Distinguish implementation completion, adoption and business impact. Use the notes to demonstrate accountability without guaranteeing outcomes outside our control. Work from the material now; flag missing facts. Use the illustrative examples as patterns, not evidence.</ns0:t>
      </ns0:r>
    </ns0:p>
    <ns0:p ns0:rsidR="00000000" ns0:rsidDel="00000000" ns0:rsidP="00000000" ns0:rsidRDefault="00000000" ns0:rsidRPr="00000000" ns1:paraId="0000019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System live, but adoption unmeasured. Output: Implementation is complete; adoption has not yet been measured.</ns0:t>
      </ns0:r>
      <ns0:r ns0:rsidDel="00000000" ns0:rsidR="00000000" ns0:rsidRPr="00000000">
        <ns0:rPr>
          <ns0:rtl ns0:val="0"/>
        </ns0:rPr>
      </ns0:r>
    </ns0:p>
    <ns0:p ns0:rsidR="00000000" ns0:rsidDel="00000000" ns0:rsidP="00000000" ns0:rsidRDefault="00000000" ns0:rsidRPr="00000000" ns1:paraId="0000019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Monthly review assigns actions against missed targets. Output: Monthly reviews assign corrective actions for missed targets and check progress at the next review.</ns0:t>
      </ns0:r>
      <ns0:r ns0:rsidDel="00000000" ns0:rsidR="00000000" ns0:rsidRPr="00000000">
        <ns0:rPr>
          <ns0:rtl ns0:val="0"/>
        </ns0:rPr>
      </ns0:r>
    </ns0:p>
    <ns0:p ns0:rsidR="00000000" ns0:rsidDel="00000000" ns0:rsidP="00000000" ns0:rsidRDefault="00000000" ns0:rsidRPr="00000000" ns1:paraId="000001A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focusing on customer outcomes.</ns0:t>
      </ns0:r>
      <ns0:r ns0:rsidDel="00000000" ns0:rsidR="00000000" ns0:rsidRPr="00000000">
        <ns0:rPr>
          <ns0:rtl ns0:val="0"/>
        </ns0:rPr>
      </ns0:r>
    </ns0:p>
    <ns0:p ns0:rsidR="00000000" ns0:rsidDel="00000000" ns0:rsidP="00000000" ns0:rsidRDefault="00000000" ns0:rsidRPr="00000000" ns1:paraId="000001A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A2">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agreed success measures and baselines to define progress; include the review cadence and escalation process for missed outcomes.</ns0:t>
      </ns0:r>
      <ns0:r ns0:rsidDel="00000000" ns0:rsidR="00000000" ns0:rsidRPr="00000000">
        <ns0:rPr>
          <ns0:rtl ns0:val="0"/>
        </ns0:rPr>
      </ns0:r>
    </ns0:p>
    <ns0:p ns0:rsidR="00000000" ns0:rsidDel="00000000" ns0:rsidP="00000000" ns0:rsidRDefault="00000000" ns0:rsidRPr="00000000" ns1:paraId="000001A3">
      <ns0:pPr>
        <ns0:keepNext ns0:val="1"/>
        <ns0:keepLines ns0:val="1"/>
        <ns0:numPr>
          <ns0:ilvl ns0:val="0"/>
          <ns0:numId ns0:val="1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[co-innovation or roadmap participation notes] as a practical process. Show how customer ideas are captured, evaluated and communicated, and how agreed work differs from suggestions. Connect participation to relevant customer needs while preserving product governance. Avoid implying every request will be built or that advisory participation guarantees priority. Work from the material now; flag missing facts. Use the illustrative examples as patterns, not evidence.</ns0:t>
      </ns0:r>
    </ns0:p>
    <ns0:p ns0:rsidR="00000000" ns0:rsidDel="00000000" ns0:rsidP="00000000" ns0:rsidRDefault="00000000" ns0:rsidRPr="00000000" ns1:paraId="000001A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Quarterly advisory forum; requests prioritised by product team. Output: The advisory forum gathers customer input; the product team retains prioritisation decisions.</ns0:t>
      </ns0:r>
      <ns0:r ns0:rsidDel="00000000" ns0:rsidR="00000000" ns0:rsidRPr="00000000">
        <ns0:rPr>
          <ns0:rtl ns0:val="0"/>
        </ns0:rPr>
      </ns0:r>
    </ns0:p>
    <ns0:p ns0:rsidR="00000000" ns0:rsidDel="00000000" ns0:rsidP="00000000" ns0:rsidRDefault="00000000" ns0:rsidRPr="00000000" ns1:paraId="000001A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Enhancement accepted for assessment only. Output: The enhancement is accepted for assessment; release scheduling is not confirmed.</ns0:t>
      </ns0:r>
      <ns0:r ns0:rsidDel="00000000" ns0:rsidR="00000000" ns0:rsidRPr="00000000">
        <ns0:rPr>
          <ns0:rtl ns0:val="0"/>
        </ns0:rPr>
      </ns0:r>
    </ns0:p>
    <ns0:p ns0:rsidR="00000000" ns0:rsidDel="00000000" ns0:rsidP="00000000" ns0:rsidRDefault="00000000" ns0:rsidRPr="00000000" ns1:paraId="000001A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emphasizing collaborative evolution.</ns0:t>
      </ns0:r>
      <ns0:r ns0:rsidDel="00000000" ns0:rsidR="00000000" ns0:rsidRPr="00000000">
        <ns0:rPr>
          <ns0:rtl ns0:val="0"/>
        </ns0:rPr>
      </ns0:r>
    </ns0:p>
    <ns0:p ns0:rsidR="00000000" ns0:rsidDel="00000000" ns0:rsidP="00000000" ns0:rsidRDefault="00000000" ns0:rsidRPr="00000000" ns1:paraId="000001A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A8">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approved request and prioritisation process to explain expectations; include a permitted example of feedback that influenced a delivered improvement.</ns0:t>
      </ns0:r>
      <ns0:r ns0:rsidDel="00000000" ns0:rsidR="00000000" ns0:rsidRPr="00000000">
        <ns0:rPr>
          <ns0:rtl ns0:val="0"/>
        </ns0:rPr>
      </ns0:r>
    </ns0:p>
    <ns0:p ns0:rsidR="00000000" ns0:rsidDel="00000000" ns0:rsidP="00000000" ns0:rsidRDefault="00000000" ns0:rsidRPr="00000000" ns1:paraId="000001A9">
      <ns0:pPr>
        <ns0:pStyle ns0:val="Heading2"/>
        <ns0:keepNext ns0:val="1"/>
        <ns0:keepLines ns0:val="1"/>
        <ns0:spacing ns0:after="240" ns0:before="240" ns0:lineRule="auto"/>
        <ns0:rPr/>
      </ns0:pPr>
      <ns0:bookmarkStart ns0:colFirst="0" ns0:colLast="0" ns0:name="_heading=h.y74obs2vzmkb" ns0:id="13"/>
      <ns0:bookmarkEnd ns0:id="13"/>
      <ns0:r ns0:rsidDel="00000000" ns0:rsidR="00000000" ns0:rsidRPr="00000000">
        <ns0:rPr>
          <ns0:rtl ns0:val="0"/>
        </ns0:rPr>
        <ns0:t xml:space="preserve">Innovation and Future Vision</ns0:t>
      </ns0:r>
    </ns0:p>
    <ns0:p ns0:rsidR="00000000" ns0:rsidDel="00000000" ns0:rsidP="00000000" ns0:rsidRDefault="00000000" ns0:rsidRPr="00000000" ns1:paraId="000001AA">
      <ns0:pPr>
        <ns0:keepNext ns0:val="1"/>
        <ns0:keepLines ns0:val="1"/>
        <ns0:numPr>
          <ns0:ilvl ns0:val="0"/>
          <ns0:numId ns0:val="20"/>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Turn [roadmap notes] into a customer-relevant innovation response. Organise around buyer needs, the planned capability and its intended practical value. Clearly distinguish available features, committed development and exploratory ideas. Preserve dates and dependencies exactly as supported; explain how priorities evolve without presenting the roadmap as a delivery guarantee. Work from the material now; flag missing facts. Use the illustrative examples as patterns, not evidence.</ns0:t>
      </ns0:r>
    </ns0:p>
    <ns0:p ns0:rsidR="00000000" ns0:rsidDel="00000000" ns0:rsidP="00000000" ns0:rsidRDefault="00000000" ns0:rsidRPr="00000000" ns1:paraId="000001A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Feature in discovery; timing unknown. Output: The feature is in discovery; its intended benefit and delivery timing remain under assessment.</ns0:t>
      </ns0:r>
      <ns0:r ns0:rsidDel="00000000" ns0:rsidR="00000000" ns0:rsidRPr="00000000">
        <ns0:rPr>
          <ns0:rtl ns0:val="0"/>
        </ns0:rPr>
      </ns0:r>
    </ns0:p>
    <ns0:p ns0:rsidR="00000000" ns0:rsidDel="00000000" ns0:rsidP="00000000" ns0:rsidRDefault="00000000" ns0:rsidRPr="00000000" ns1:paraId="000001A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Current reporting plus planned forecasting. Output: Reporting is available today. Forecasting is planned development, not current functionality.</ns0:t>
      </ns0:r>
      <ns0:r ns0:rsidDel="00000000" ns0:rsidR="00000000" ns0:rsidRPr="00000000">
        <ns0:rPr>
          <ns0:rtl ns0:val="0"/>
        </ns0:rPr>
      </ns0:r>
    </ns0:p>
    <ns0:p ns0:rsidR="00000000" ns0:rsidDel="00000000" ns0:rsidP="00000000" ns0:rsidRDefault="00000000" ns0:rsidRPr="00000000" ns1:paraId="000001A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demonstrating forward thinking.</ns0:t>
      </ns0:r>
      <ns0:r ns0:rsidDel="00000000" ns0:rsidR="00000000" ns0:rsidRPr="00000000">
        <ns0:rPr>
          <ns0:rtl ns0:val="0"/>
        </ns0:rPr>
      </ns0:r>
    </ns0:p>
    <ns0:p ns0:rsidR="00000000" ns0:rsidDel="00000000" ns0:rsidP="00000000" ns0:rsidRDefault="00000000" ns0:rsidRPr="00000000" ns1:paraId="000001A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AF">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dated, approved roadmap to establish status; include the customer's strategy to select developments that matter to this bid.</ns0:t>
      </ns0:r>
      <ns0:r ns0:rsidDel="00000000" ns0:rsidR="00000000" ns0:rsidRPr="00000000">
        <ns0:rPr>
          <ns0:rtl ns0:val="0"/>
        </ns0:rPr>
      </ns0:r>
    </ns0:p>
    <ns0:p ns0:rsidR="00000000" ns0:rsidDel="00000000" ns0:rsidP="00000000" ns0:rsidRDefault="00000000" ns0:rsidRPr="00000000" ns1:paraId="000001B0">
      <ns0:pPr>
        <ns0:keepNext ns0:val="1"/>
        <ns0:keepLines ns0:val="1"/>
        <ns0:numPr>
          <ns0:ilvl ns0:val="0"/>
          <ns0:numId ns0:val="20"/>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how [solution notes] address [industry change]. Connect the change to a specific buyer task or risk, then describe our supported response and any remaining gaps. Separate actions already taken from proposed adaptation. Avoid generic future-ready claims and do not invent investment, research or customer adoption evidence. Work from the material now; flag missing facts. Use the illustrative examples as patterns, not evidence.</ns0:t>
      </ns0:r>
    </ns0:p>
    <ns0:p ns0:rsidR="00000000" ns0:rsidDel="00000000" ns0:rsidP="00000000" ns0:rsidRDefault="00000000" ns0:rsidRPr="00000000" ns1:paraId="000001B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Buyer adding digital channels; existing API documented. Output: The documented API provides an integration route for the buyer’s additional digital channels.</ns0:t>
      </ns0:r>
      <ns0:r ns0:rsidDel="00000000" ns0:rsidR="00000000" ns0:rsidRPr="00000000">
        <ns0:rPr>
          <ns0:rtl ns0:val="0"/>
        </ns0:rPr>
      </ns0:r>
    </ns0:p>
    <ns0:p ns0:rsidR="00000000" ns0:rsidDel="00000000" ns0:rsidP="00000000" ns0:rsidRDefault="00000000" ns0:rsidRPr="00000000" ns1:paraId="000001B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New requirement under assessment. Output: The new requirement is under assessment; readiness is not yet confirmed.</ns0:t>
      </ns0:r>
      <ns0:r ns0:rsidDel="00000000" ns0:rsidR="00000000" ns0:rsidRPr="00000000">
        <ns0:rPr>
          <ns0:rtl ns0:val="0"/>
        </ns0:rPr>
      </ns0:r>
    </ns0:p>
    <ns0:p ns0:rsidR="00000000" ns0:rsidDel="00000000" ns0:rsidP="00000000" ns0:rsidRDefault="00000000" ns0:rsidRPr="00000000" ns1:paraId="000001B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industry evolution concerns.</ns0:t>
      </ns0:r>
      <ns0:r ns0:rsidDel="00000000" ns0:rsidR="00000000" ns0:rsidRPr="00000000">
        <ns0:rPr>
          <ns0:rtl ns0:val="0"/>
        </ns0:rPr>
      </ns0:r>
    </ns0:p>
    <ns0:p ns0:rsidR="00000000" ns0:rsidDel="00000000" ns0:rsidP="00000000" ns0:rsidRDefault="00000000" ns0:rsidRPr="00000000" ns1:paraId="000001B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B5">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credible description of the industry change to define relevance; provide approved product decisions or investment evidence to substantiate our response.</ns0:t>
      </ns0:r>
      <ns0:r ns0:rsidDel="00000000" ns0:rsidR="00000000" ns0:rsidRPr="00000000">
        <ns0:rPr>
          <ns0:rtl ns0:val="0"/>
        </ns0:rPr>
      </ns0:r>
    </ns0:p>
    <ns0:p ns0:rsidR="00000000" ns0:rsidDel="00000000" ns0:rsidP="00000000" ns0:rsidRDefault="00000000" ns0:rsidRPr="00000000" ns1:paraId="000001B6">
      <ns0:pPr>
        <ns0:keepNext ns0:val="1"/>
        <ns0:keepLines ns0:val="1"/>
        <ns0:numPr>
          <ns0:ilvl ns0:val="0"/>
          <ns0:numId ns0:val="20"/>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Create a three-to-five-year partnership vision from [customer and solution notes]. Describe plausible stages of value, the conditions needed to progress and opportunities for review. Ground the opening in the current offer. Label later stages as possibilities rather than promises, and avoid inventing growth targets or commitments on the buyer's behalf. Work from the material now; flag missing facts. Use the illustrative examples as patterns, not evidence.</ns0:t>
      </ns0:r>
    </ns0:p>
    <ns0:p ns0:rsidR="00000000" ns0:rsidDel="00000000" ns0:rsidP="00000000" ns0:rsidRDefault="00000000" ns0:rsidRPr="00000000" ns1:paraId="000001B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Initial rollout precedes optional regional expansion. Output: Regional expansion could follow the initial rollout, subject to results and a separate scope agreement.</ns0:t>
      </ns0:r>
      <ns0:r ns0:rsidDel="00000000" ns0:rsidR="00000000" ns0:rsidRPr="00000000">
        <ns0:rPr>
          <ns0:rtl ns0:val="0"/>
        </ns0:rPr>
      </ns0:r>
    </ns0:p>
    <ns0:p ns0:rsidR="00000000" ns0:rsidDel="00000000" ns0:rsidP="00000000" ns0:rsidRDefault="00000000" ns0:rsidRPr="00000000" ns1:paraId="000001B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No growth target supplied. Output: Future phases may extend use to additional teams, subject to agreed priorities.</ns0:t>
      </ns0:r>
      <ns0:r ns0:rsidDel="00000000" ns0:rsidR="00000000" ns0:rsidRPr="00000000">
        <ns0:rPr>
          <ns0:rtl ns0:val="0"/>
        </ns0:rPr>
      </ns0:r>
    </ns0:p>
    <ns0:p ns0:rsidR="00000000" ns0:rsidDel="00000000" ns0:rsidP="00000000" ns0:rsidRDefault="00000000" ns0:rsidRPr="00000000" ns1:paraId="000001B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painting a long-term picture.</ns0:t>
      </ns0:r>
      <ns0:r ns0:rsidDel="00000000" ns0:rsidR="00000000" ns0:rsidRPr="00000000">
        <ns0:rPr>
          <ns0:rtl ns0:val="0"/>
        </ns0:rPr>
      </ns0:r>
    </ns0:p>
    <ns0:p ns0:rsidR="00000000" ns0:rsidDel="00000000" ns0:rsidP="00000000" ns0:rsidRDefault="00000000" ns0:rsidRPr="00000000" ns1:paraId="000001B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BB">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buyer's published strategy to ground future relevance; include agreed milestones and optional capabilities to distinguish commitments from possibilities.</ns0:t>
      </ns0:r>
      <ns0:r ns0:rsidDel="00000000" ns0:rsidR="00000000" ns0:rsidRPr="00000000">
        <ns0:rPr>
          <ns0:rtl ns0:val="0"/>
        </ns0:rPr>
      </ns0:r>
    </ns0:p>
    <ns0:p ns0:rsidR="00000000" ns0:rsidDel="00000000" ns0:rsidP="00000000" ns0:rsidRDefault="00000000" ns0:rsidRPr="00000000" ns1:paraId="000001BC">
      <ns0:pPr>
        <ns0:keepNext ns0:val="1"/>
        <ns0:keepLines ns0:val="1"/>
        <ns0:numPr>
          <ns0:ilvl ns0:val="0"/>
          <ns0:numId ns0:val="20"/>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[emerging-technology capability] through its specific use case. Describe the task, how the technology contributes, the user's role and the supported benefit. Identify important limitations and safeguards present in the notes. Separate live functionality from pilots; remove technology buzzwords that do not help the buyer judge usefulness. Work from the material now; flag missing facts. Use the illustrative examples as patterns, not evidence.</ns0:t>
      </ns0:r>
    </ns0:p>
    <ns0:p ns0:rsidR="00000000" ns0:rsidDel="00000000" ns0:rsidP="00000000" ns0:rsidRDefault="00000000" ns0:rsidRPr="00000000" ns1:paraId="000001B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AI drafts answers for human approval. Output: AI produces draft answers for human review and approval before submission.</ns0:t>
      </ns0:r>
      <ns0:r ns0:rsidDel="00000000" ns0:rsidR="00000000" ns0:rsidRPr="00000000">
        <ns0:rPr>
          <ns0:rtl ns0:val="0"/>
        </ns0:rPr>
      </ns0:r>
    </ns0:p>
    <ns0:p ns0:rsidR="00000000" ns0:rsidDel="00000000" ns0:rsidP="00000000" ns0:rsidRDefault="00000000" ns0:rsidRPr="00000000" ns1:paraId="000001B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Pilot detects anomalies; accuracy not measured. Output: Anomaly detection is being piloted; accuracy has not yet been measured.</ns0:t>
      </ns0:r>
      <ns0:r ns0:rsidDel="00000000" ns0:rsidR="00000000" ns0:rsidRPr="00000000">
        <ns0:rPr>
          <ns0:rtl ns0:val="0"/>
        </ns0:rPr>
      </ns0:r>
    </ns0:p>
    <ns0:p ns0:rsidR="00000000" ns0:rsidDel="00000000" ns0:rsidP="00000000" ns0:rsidRDefault="00000000" ns0:rsidRPr="00000000" ns1:paraId="000001B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highlighting technological currency.</ns0:t>
      </ns0:r>
      <ns0:r ns0:rsidDel="00000000" ns0:rsidR="00000000" ns0:rsidRPr="00000000">
        <ns0:rPr>
          <ns0:rtl ns0:val="0"/>
        </ns0:rPr>
      </ns0:r>
    </ns0:p>
    <ns0:p ns0:rsidR="00000000" ns0:rsidDel="00000000" ns0:rsidP="00000000" ns0:rsidRDefault="00000000" ns0:rsidRPr="00000000" ns1:paraId="000001C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C1">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demonstrated use case or pilot findings for substance; include approved limitations, human oversight and relevant customer priorities.</ns0:t>
      </ns0:r>
      <ns0:r ns0:rsidDel="00000000" ns0:rsidR="00000000" ns0:rsidRPr="00000000">
        <ns0:rPr>
          <ns0:rtl ns0:val="0"/>
        </ns0:rPr>
      </ns0:r>
    </ns0:p>
    <ns0:p ns0:rsidR="00000000" ns0:rsidDel="00000000" ns0:rsidP="00000000" ns0:rsidRDefault="00000000" ns0:rsidRPr="00000000" ns1:paraId="000001C2">
      <ns0:pPr>
        <ns0:keepNext ns0:val="1"/>
        <ns0:keepLines ns0:val="1"/>
        <ns0:numPr>
          <ns0:ilvl ns0:val="0"/>
          <ns0:numId ns0:val="20"/>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an R&amp;D response from [investment and development notes]. Connect investment to delivered improvements, customer needs and the process for choosing what to build. Use supported figures with their period and scope. Distinguish spending inputs from demonstrated outcomes; avoid treating a large budget as proof of customer value by itself. Work from the material now; flag missing facts. Use the illustrative examples as patterns, not evidence.</ns0:t>
      </ns0:r>
    </ns0:p>
    <ns0:p ns0:rsidR="00000000" ns0:rsidDel="00000000" ns0:rsidP="00000000" ns0:rsidRDefault="00000000" ns0:rsidRPr="00000000" ns1:paraId="000001C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Team invested in faster search; measured improvement supplied. Output: The search investment delivered the measured improvement reported in the supplied results.</ns0:t>
      </ns0:r>
      <ns0:r ns0:rsidDel="00000000" ns0:rsidR="00000000" ns0:rsidRPr="00000000">
        <ns0:rPr>
          <ns0:rtl ns0:val="0"/>
        </ns0:rPr>
      </ns0:r>
    </ns0:p>
    <ns0:p ns0:rsidR="00000000" ns0:rsidDel="00000000" ns0:rsidP="00000000" ns0:rsidRDefault="00000000" ns0:rsidRPr="00000000" ns1:paraId="000001C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R&amp;D spend known; no outcome evidence. Output: The stated investment funds development; a corresponding customer outcome is not yet documented.</ns0:t>
      </ns0:r>
      <ns0:r ns0:rsidDel="00000000" ns0:rsidR="00000000" ns0:rsidRPr="00000000">
        <ns0:rPr>
          <ns0:rtl ns0:val="0"/>
        </ns0:rPr>
      </ns0:r>
    </ns0:p>
    <ns0:p ns0:rsidR="00000000" ns0:rsidDel="00000000" ns0:rsidP="00000000" ns0:rsidRDefault="00000000" ns0:rsidRPr="00000000" ns1:paraId="000001C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emphasizing commitment to evolution.</ns0:t>
      </ns0:r>
      <ns0:r ns0:rsidDel="00000000" ns0:rsidR="00000000" ns0:rsidRPr="00000000">
        <ns0:rPr>
          <ns0:rtl ns0:val="0"/>
        </ns0:rPr>
      </ns0:r>
    </ns0:p>
    <ns0:p ns0:rsidR="00000000" ns0:rsidDel="00000000" ns0:rsidP="00000000" ns0:rsidRDefault="00000000" ns0:rsidRPr="00000000" ns1:paraId="000001C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C7">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approved investment figures and delivered-release examples to show substance; include the customer feedback process to explain how priorities are selected.</ns0:t>
      </ns0:r>
      <ns0:r ns0:rsidDel="00000000" ns0:rsidR="00000000" ns0:rsidRPr="00000000">
        <ns0:rPr>
          <ns0:rtl ns0:val="0"/>
        </ns0:rPr>
      </ns0:r>
    </ns0:p>
    <ns0:p ns0:rsidR="00000000" ns0:rsidDel="00000000" ns0:rsidP="00000000" ns0:rsidRDefault="00000000" ns0:rsidRPr="00000000" ns1:paraId="000001C8">
      <ns0:pPr>
        <ns0:pStyle ns0:val="Heading2"/>
        <ns0:keepNext ns0:val="1"/>
        <ns0:keepLines ns0:val="1"/>
        <ns0:pageBreakBefore ns0:val="1"/>
        <ns0:spacing ns0:after="240" ns0:before="240" ns0:lineRule="auto"/>
        <ns0:rPr/>
      </ns0:pPr>
      <ns0:bookmarkStart ns0:colFirst="0" ns0:colLast="0" ns0:name="_heading=h.5w5mg5ndksk5" ns0:id="14"/>
      <ns0:bookmarkEnd ns0:id="14"/>
      <ns0:r ns0:rsidDel="00000000" ns0:rsidR="00000000" ns0:rsidRPr="00000000">
        <ns0:rPr>
          <ns0:rtl ns0:val="0"/>
        </ns0:rPr>
        <ns0:t xml:space="preserve">Service Level and Support</ns0:t>
      </ns0:r>
    </ns0:p>
    <ns0:p ns0:rsidR="00000000" ns0:rsidDel="00000000" ns0:rsidP="00000000" ns0:rsidRDefault="00000000" ns0:rsidRPr="00000000" ns1:paraId="000001C9">
      <ns0:pPr>
        <ns0:keepNext ns0:val="1"/>
        <ns0:keepLines ns0:val="1"/>
        <ns0:numPr>
          <ns0:ilvl ns0:val="0"/>
          <ns0:numId ns0:val="5"/>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[support tiers and SLA notes] in a clear buyer-facing response. Distinguish service availability, first response, restoration and resolution. State coverage hours, severity definitions, exclusions and dependencies where supplied. Make the commitments easy to compare while preserving the actual service terms and avoiding implied guarantees beyond them. Work from the material now; flag missing facts. Use the illustrative examples as patterns, not evidence.</ns0:t>
      </ns0:r>
    </ns0:p>
    <ns0:p ns0:rsidR="00000000" ns0:rsidDel="00000000" ns0:rsidP="00000000" ns0:rsidRDefault="00000000" ns0:rsidRPr="00000000" ns1:paraId="000001C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One-hour first response for severity one. Output: Severity-one incidents receive a first response within one hour under the stated SLA.</ns0:t>
      </ns0:r>
      <ns0:r ns0:rsidDel="00000000" ns0:rsidR="00000000" ns0:rsidRPr="00000000">
        <ns0:rPr>
          <ns0:rtl ns0:val="0"/>
        </ns0:rPr>
      </ns0:r>
    </ns0:p>
    <ns0:p ns0:rsidR="00000000" ns0:rsidDel="00000000" ns0:rsidP="00000000" ns0:rsidRDefault="00000000" ns0:rsidRPr="00000000" ns1:paraId="000001C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Weekday business-hours tier. Output: Support is available during the tier’s defined weekday business hours.</ns0:t>
      </ns0:r>
      <ns0:r ns0:rsidDel="00000000" ns0:rsidR="00000000" ns0:rsidRPr="00000000">
        <ns0:rPr>
          <ns0:rtl ns0:val="0"/>
        </ns0:rPr>
      </ns0:r>
    </ns0:p>
    <ns0:p ns0:rsidR="00000000" ns0:rsidDel="00000000" ns0:rsidP="00000000" ns0:rsidRDefault="00000000" ns0:rsidRPr="00000000" ns1:paraId="000001C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outlining support expectations.</ns0:t>
      </ns0:r>
      <ns0:r ns0:rsidDel="00000000" ns0:rsidR="00000000" ns0:rsidRPr="00000000">
        <ns0:rPr>
          <ns0:rtl ns0:val="0"/>
        </ns0:rPr>
      </ns0:r>
    </ns0:p>
    <ns0:p ns0:rsidR="00000000" ns0:rsidDel="00000000" ns0:rsidP="00000000" ns0:rsidRDefault="00000000" ns0:rsidRPr="00000000" ns1:paraId="000001C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CE">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approved SLA schedule to confirm commitments; include the buyer's critical operating hours to explain the best-fitting tier.</ns0:t>
      </ns0:r>
      <ns0:r ns0:rsidDel="00000000" ns0:rsidR="00000000" ns0:rsidRPr="00000000">
        <ns0:rPr>
          <ns0:rtl ns0:val="0"/>
        </ns0:rPr>
      </ns0:r>
    </ns0:p>
    <ns0:p ns0:rsidR="00000000" ns0:rsidDel="00000000" ns0:rsidP="00000000" ns0:rsidRDefault="00000000" ns0:rsidRPr="00000000" ns1:paraId="000001CF">
      <ns0:pPr>
        <ns0:keepNext ns0:val="1"/>
        <ns0:keepLines ns0:val="1"/>
        <ns0:numPr>
          <ns0:ilvl ns0:val="0"/>
          <ns0:numId ns0:val="5"/>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Act as a service delivery manager. Turn [incident process notes] into a clear response covering detection, triage, ownership, escalation, customer communication and review. Explain how responsibility remains clear during an incident. Use only approved timings and distinguish target response from guaranteed resolution; flag missing handoff details separately. Work from the material now; flag missing facts. Use the illustrative examples as patterns, not evidence.</ns0:t>
      </ns0:r>
    </ns0:p>
    <ns0:p ns0:rsidR="00000000" ns0:rsidDel="00000000" ns0:rsidP="00000000" ns0:rsidRDefault="00000000" ns0:rsidRPr="00000000" ns1:paraId="000001D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Service desk triages; incident lead coordinates. Output: The service desk triages the incident; the incident lead coordinates its management.</ns0:t>
      </ns0:r>
      <ns0:r ns0:rsidDel="00000000" ns0:rsidR="00000000" ns0:rsidRPr="00000000">
        <ns0:rPr>
          <ns0:rtl ns0:val="0"/>
        </ns0:rPr>
      </ns0:r>
    </ns0:p>
    <ns0:p ns0:rsidR="00000000" ns0:rsidDel="00000000" ns0:rsidP="00000000" ns0:rsidRDefault="00000000" ns0:rsidRPr="00000000" ns1:paraId="000001D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Updates every hour during major incidents. Output: Major-incident updates are issued hourly; this is a communication commitment, not a resolution time.</ns0:t>
      </ns0:r>
      <ns0:r ns0:rsidDel="00000000" ns0:rsidR="00000000" ns0:rsidRPr="00000000">
        <ns0:rPr>
          <ns0:rtl ns0:val="0"/>
        </ns0:rPr>
      </ns0:r>
    </ns0:p>
    <ns0:p ns0:rsidR="00000000" ns0:rsidDel="00000000" ns0:rsidP="00000000" ns0:rsidRDefault="00000000" ns0:rsidRPr="00000000" ns1:paraId="000001D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service continuity concerns.</ns0:t>
      </ns0:r>
      <ns0:r ns0:rsidDel="00000000" ns0:rsidR="00000000" ns0:rsidRPr="00000000">
        <ns0:rPr>
          <ns0:rtl ns0:val="0"/>
        </ns0:rPr>
      </ns0:r>
    </ns0:p>
    <ns0:p ns0:rsidR="00000000" ns0:rsidDel="00000000" ns0:rsidP="00000000" ns0:rsidRDefault="00000000" ns0:rsidRPr="00000000" ns1:paraId="000001D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D4">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severity matrix and approved communication schedule for precision; provide an anonymised incident example to demonstrate the process in practice.</ns0:t>
      </ns0:r>
      <ns0:r ns0:rsidDel="00000000" ns0:rsidR="00000000" ns0:rsidRPr="00000000">
        <ns0:rPr>
          <ns0:rtl ns0:val="0"/>
        </ns0:rPr>
      </ns0:r>
    </ns0:p>
    <ns0:p ns0:rsidR="00000000" ns0:rsidDel="00000000" ns0:rsidP="00000000" ns0:rsidRDefault="00000000" ns0:rsidRPr="00000000" ns1:paraId="000001D5">
      <ns0:pPr>
        <ns0:keepNext ns0:val="1"/>
        <ns0:keepLines ns0:val="1"/>
        <ns0:numPr>
          <ns0:ilvl ns0:val="0"/>
          <ns0:numId ns0:val="5"/>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Describe [monitoring and prevention notes] in terms of how issues are detected, assessed and acted on. Connect each supported control to the service risk it addresses. Distinguish an alert from an automatic fix and proactive monitoring from proven prevention. Use outcome metrics only if their definition and period are supplied. Work from the material now; flag missing facts. Use the illustrative examples as patterns, not evidence.</ns0:t>
      </ns0:r>
    </ns0:p>
    <ns0:p ns0:rsidR="00000000" ns0:rsidDel="00000000" ns0:rsidP="00000000" ns0:rsidRDefault="00000000" ns0:rsidRPr="00000000" ns1:paraId="000001D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Threshold alert opens a ticket. Output: A threshold breach creates an alert and ticket for assessment.</ns0:t>
      </ns0:r>
      <ns0:r ns0:rsidDel="00000000" ns0:rsidR="00000000" ns0:rsidRPr="00000000">
        <ns0:rPr>
          <ns0:rtl ns0:val="0"/>
        </ns0:rPr>
      </ns0:r>
    </ns0:p>
    <ns0:p ns0:rsidR="00000000" ns0:rsidDel="00000000" ns0:rsidP="00000000" ns0:rsidRDefault="00000000" ns0:rsidRPr="00000000" ns1:paraId="000001D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Capacity trend reviewed weekly. Output: Weekly capacity reviews inform decisions about additional resources.</ns0:t>
      </ns0:r>
      <ns0:r ns0:rsidDel="00000000" ns0:rsidR="00000000" ns0:rsidRPr="00000000">
        <ns0:rPr>
          <ns0:rtl ns0:val="0"/>
        </ns0:rPr>
      </ns0:r>
    </ns0:p>
    <ns0:p ns0:rsidR="00000000" ns0:rsidDel="00000000" ns0:rsidP="00000000" ns0:rsidRDefault="00000000" ns0:rsidRPr="00000000" ns1:paraId="000001D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highlighting preventative measures.</ns0:t>
      </ns0:r>
      <ns0:r ns0:rsidDel="00000000" ns0:rsidR="00000000" ns0:rsidRPr="00000000">
        <ns0:rPr>
          <ns0:rtl ns0:val="0"/>
        </ns0:rPr>
      </ns0:r>
    </ns0:p>
    <ns0:p ns0:rsidR="00000000" ns0:rsidDel="00000000" ns0:rsidP="00000000" ns0:rsidRDefault="00000000" ns0:rsidRPr="00000000" ns1:paraId="000001D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DA">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monitoring scope and response ownership to show coverage; include measured detection or incident data to substantiate effectiveness.</ns0:t>
      </ns0:r>
      <ns0:r ns0:rsidDel="00000000" ns0:rsidR="00000000" ns0:rsidRPr="00000000">
        <ns0:rPr>
          <ns0:rtl ns0:val="0"/>
        </ns0:rPr>
      </ns0:r>
    </ns0:p>
    <ns0:p ns0:rsidR="00000000" ns0:rsidDel="00000000" ns0:rsidP="00000000" ns0:rsidRDefault="00000000" ns0:rsidRPr="00000000" ns1:paraId="000001DB">
      <ns0:pPr>
        <ns0:keepNext ns0:val="1"/>
        <ns0:keepLines ns0:val="1"/>
        <ns0:numPr>
          <ns0:ilvl ns0:val="0"/>
          <ns0:numId ns0:val="5"/>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 support-team response from [staffing and coverage notes]. Explain the roles, relevant expertise, locations, availability and escalation routes the buyer will actually receive. Connect qualifications to the work performed. Distinguish total company headcount from the team allocated to this service, and preserve any regional or language limits. Work from the material now; flag missing facts. Use the illustrative examples as patterns, not evidence.</ns0:t>
      </ns0:r>
    </ns0:p>
    <ns0:p ns0:rsidR="00000000" ns0:rsidDel="00000000" ns0:rsidP="00000000" ns0:rsidRDefault="00000000" ns0:rsidRPr="00000000" ns1:paraId="000001D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Global workforce; support team only in one region. Output: The support team operates from the stated region within its published coverage hours.</ns0:t>
      </ns0:r>
      <ns0:r ns0:rsidDel="00000000" ns0:rsidR="00000000" ns0:rsidRPr="00000000">
        <ns0:rPr>
          <ns0:rtl ns0:val="0"/>
        </ns0:rPr>
      </ns0:r>
    </ns0:p>
    <ns0:p ns0:rsidR="00000000" ns0:rsidDel="00000000" ns0:rsidP="00000000" ns0:rsidRDefault="00000000" ns0:rsidRPr="00000000" ns1:paraId="000001D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Specialists support escalations, not initial calls. Output: Specialists handle escalations from the initial support team.</ns0:t>
      </ns0:r>
      <ns0:r ns0:rsidDel="00000000" ns0:rsidR="00000000" ns0:rsidRPr="00000000">
        <ns0:rPr>
          <ns0:rtl ns0:val="0"/>
        </ns0:rPr>
      </ns0:r>
    </ns0:p>
    <ns0:p ns0:rsidR="00000000" ns0:rsidDel="00000000" ns0:rsidP="00000000" ns0:rsidRDefault="00000000" ns0:rsidRPr="00000000" ns1:paraId="000001D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describing support resources.</ns0:t>
      </ns0:r>
      <ns0:r ns0:rsidDel="00000000" ns0:rsidR="00000000" ns0:rsidRPr="00000000">
        <ns0:rPr>
          <ns0:rtl ns0:val="0"/>
        </ns0:rPr>
      </ns0:r>
    </ns0:p>
    <ns0:p ns0:rsidR="00000000" ns0:rsidDel="00000000" ns0:rsidP="00000000" ns0:rsidRDefault="00000000" ns0:rsidRPr="00000000" ns1:paraId="000001D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E0">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confirmed staffing and regional coverage to avoid ambiguity; include relevant qualifications and the buyer's language or operating-hour needs.</ns0:t>
      </ns0:r>
      <ns0:r ns0:rsidDel="00000000" ns0:rsidR="00000000" ns0:rsidRPr="00000000">
        <ns0:rPr>
          <ns0:rtl ns0:val="0"/>
        </ns0:rPr>
      </ns0:r>
    </ns0:p>
    <ns0:p ns0:rsidR="00000000" ns0:rsidDel="00000000" ns0:rsidP="00000000" ns0:rsidRDefault="00000000" ns0:rsidRPr="00000000" ns1:paraId="000001E1">
      <ns0:pPr>
        <ns0:keepNext ns0:val="1"/>
        <ns0:keepLines ns0:val="1"/>
        <ns0:numPr>
          <ns0:ilvl ns0:val="0"/>
          <ns0:numId ns0:val="5"/>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Create two short service-excellence stories from [real service examples]. For each, show the customer situation, normal service obligation, additional action and documented impact. Explain relevance to the prospect. Keep exceptional discretionary help separate from standard contractual entitlement; never invent testimonials or imply every exception will be repeated. Work from the material now; flag missing facts. Use the illustrative examples as patterns, not evidence.</ns0:t>
      </ns0:r>
    </ns0:p>
    <ns0:p ns0:rsidR="00000000" ns0:rsidDel="00000000" ns0:rsidP="00000000" ns0:rsidRDefault="00000000" ns0:rsidRPr="00000000" ns1:paraId="000001E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Team provided one approved weekend workshop beyond scope. Output: For this customer, an approved additional weekend workshop supported the agreed transition.</ns0:t>
      </ns0:r>
      <ns0:r ns0:rsidDel="00000000" ns0:rsidR="00000000" ns0:rsidRPr="00000000">
        <ns0:rPr>
          <ns0:rtl ns0:val="0"/>
        </ns0:rPr>
      </ns0:r>
    </ns0:p>
    <ns0:p ns0:rsidR="00000000" ns0:rsidDel="00000000" ns0:rsidP="00000000" ns0:rsidRDefault="00000000" ns0:rsidRPr="00000000" ns1:paraId="000001E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Normal SLA met, no extra action. Output: The team met the agreed SLA, demonstrating delivery against the service commitment.</ns0:t>
      </ns0:r>
      <ns0:r ns0:rsidDel="00000000" ns0:rsidR="00000000" ns0:rsidRPr="00000000">
        <ns0:rPr>
          <ns0:rtl ns0:val="0"/>
        </ns0:rPr>
      </ns0:r>
    </ns0:p>
    <ns0:p ns0:rsidR="00000000" ns0:rsidDel="00000000" ns0:rsidP="00000000" ns0:rsidRDefault="00000000" ns0:rsidRPr="00000000" ns1:paraId="000001E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demonstrating service excellence.</ns0:t>
      </ns0:r>
      <ns0:r ns0:rsidDel="00000000" ns0:rsidR="00000000" ns0:rsidRPr="00000000">
        <ns0:rPr>
          <ns0:rtl ns0:val="0"/>
        </ns0:rPr>
      </ns0:r>
    </ns0:p>
    <ns0:p ns0:rsidR="00000000" ns0:rsidDel="00000000" ns0:rsidP="00000000" ns0:rsidRDefault="00000000" ns0:rsidRPr="00000000" ns1:paraId="000001E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1E6">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approved customer feedback and incident records to substantiate the stories; include baseline service terms to explain what was exceptional.</ns0:t>
      </ns0:r>
      <ns0:r ns0:rsidDel="00000000" ns0:rsidR="00000000" ns0:rsidRPr="00000000">
        <ns0:rPr>
          <ns0:rtl ns0:val="0"/>
        </ns0:rPr>
      </ns0:r>
    </ns0:p>
    <ns0:p ns0:rsidR="00000000" ns0:rsidDel="00000000" ns0:rsidP="00000000" ns0:rsidRDefault="00000000" ns0:rsidRPr="00000000" ns1:paraId="000001E7">
      <ns0:pPr>
        <ns0:pStyle ns0:val="Heading2"/>
        <ns0:keepNext ns0:val="1"/>
        <ns0:keepLines ns0:val="1"/>
        <ns0:spacing ns0:after="240" ns0:before="240" ns0:lineRule="auto"/>
        <ns0:rPr/>
      </ns0:pPr>
      <ns0:bookmarkStart ns0:colFirst="0" ns0:colLast="0" ns0:name="_heading=h.7awh6pscekt6" ns0:id="15"/>
      <ns0:bookmarkEnd ns0:id="15"/>
      <ns0:r ns0:rsidDel="00000000" ns0:rsidR="00000000" ns0:rsidRPr="00000000">
        <ns0:rPr>
          <ns0:rtl ns0:val="0"/>
        </ns0:rPr>
        <ns0:t xml:space="preserve">Security and Compliance</ns0:t>
      </ns0:r>
    </ns0:p>
    <ns0:p ns0:rsidR="00000000" ns0:rsidDel="00000000" ns0:rsidP="00000000" ns0:rsidRDefault="00000000" ns0:rsidRPr="00000000" ns1:paraId="000001E8">
      <ns0:pPr>
        <ns0:keepNext ns0:val="1"/>
        <ns0:keepLines ns0:val="1"/>
        <ns0:numPr>
          <ns0:ilvl ns0:val="0"/>
          <ns0:numId ns0:val="1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Act as a security assurance reviewer helping a bid writer. Organise [security notes] around relevant risks, implemented controls, coverage and evidence. Give a direct answer before technical detail. Distinguish our responsibilities from those of the buyer or hosting provider. Identify missing assurance evidence without converting proposed controls into current practice. Work from the material now; flag missing facts. Use the illustrative examples as patterns, not evidence.</ns0:t>
      </ns0:r>
    </ns0:p>
    <ns0:p ns0:rsidR="00000000" ns0:rsidDel="00000000" ns0:rsidP="00000000" ns0:rsidRDefault="00000000" ns0:rsidRPr="00000000" ns1:paraId="000001E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Provider manages physical data-centre access. Output: The hosting provider manages physical access to the data centre.</ns0:t>
      </ns0:r>
      <ns0:r ns0:rsidDel="00000000" ns0:rsidR="00000000" ns0:rsidRPr="00000000">
        <ns0:rPr>
          <ns0:rtl ns0:val="0"/>
        </ns0:rPr>
      </ns0:r>
    </ns0:p>
    <ns0:p ns0:rsidR="00000000" ns0:rsidDel="00000000" ns0:rsidP="00000000" ns0:rsidRDefault="00000000" ns0:rsidRPr="00000000" ns1:paraId="000001E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Access review proposed but not operating. Output: Access reviews are proposed; evidence of an operating review control is not supplied.</ns0:t>
      </ns0:r>
      <ns0:r ns0:rsidDel="00000000" ns0:rsidR="00000000" ns0:rsidRPr="00000000">
        <ns0:rPr>
          <ns0:rtl ns0:val="0"/>
        </ns0:rPr>
      </ns0:r>
    </ns0:p>
    <ns0:p ns0:rsidR="00000000" ns0:rsidDel="00000000" ns0:rsidP="00000000" ns0:rsidRDefault="00000000" ns0:rsidRPr="00000000" ns1:paraId="000001E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security requirements.</ns0:t>
      </ns0:r>
      <ns0:r ns0:rsidDel="00000000" ns0:rsidR="00000000" ns0:rsidRPr="00000000">
        <ns0:rPr>
          <ns0:rtl ns0:val="0"/>
        </ns0:rPr>
      </ns0:r>
    </ns0:p>
    <ns0:p ns0:rsidR="00000000" ns0:rsidDel="00000000" ns0:rsidP="00000000" ns0:rsidRDefault="00000000" ns0:rsidRPr="00000000" ns1:paraId="000001E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ED">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approved security architecture and assessment evidence to establish scope; include the buyer's specific security questions to prioritise relevant controls.</ns0:t>
      </ns0:r>
      <ns0:r ns0:rsidDel="00000000" ns0:rsidR="00000000" ns0:rsidRPr="00000000">
        <ns0:rPr>
          <ns0:rtl ns0:val="0"/>
        </ns0:rPr>
      </ns0:r>
    </ns0:p>
    <ns0:p ns0:rsidR="00000000" ns0:rsidDel="00000000" ns0:rsidP="00000000" ns0:rsidRDefault="00000000" ns0:rsidRPr="00000000" ns1:paraId="000001EE">
      <ns0:pPr>
        <ns0:keepNext ns0:val="1"/>
        <ns0:keepLines ns0:val="1"/>
        <ns0:numPr>
          <ns0:ilvl ns0:val="0"/>
          <ns0:numId ns0:val="1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Draft a compliance response from [requirement and approved compliance notes]. Identify the entity, service, jurisdiction and scope covered by each statement. Explain the supported controls or assurance evidence rather than making an unqualified declaration. Preserve limitations and distinguish an internal mapping from independent certification or a legal conclusion. Work from the material now; flag missing facts. Use the illustrative examples as patterns, not evidence.</ns0:t>
      </ns0:r>
    </ns0:p>
    <ns0:p ns0:rsidR="00000000" ns0:rsidDel="00000000" ns0:rsidP="00000000" ns0:rsidRDefault="00000000" ns0:rsidRPr="00000000" ns1:paraId="000001E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Policy maps controls to a standard. Output: Our internal mapping identifies controls relevant to the standard; it is not a certification.</ns0:t>
      </ns0:r>
      <ns0:r ns0:rsidDel="00000000" ns0:rsidR="00000000" ns0:rsidRPr="00000000">
        <ns0:rPr>
          <ns0:rtl ns0:val="0"/>
        </ns0:rPr>
      </ns0:r>
    </ns0:p>
    <ns0:p ns0:rsidR="00000000" ns0:rsidDel="00000000" ns0:rsidP="00000000" ns0:rsidRDefault="00000000" ns0:rsidRPr="00000000" ns1:paraId="000001F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Assurance covers one subsidiary only. Output: The assurance statement covers the named subsidiary only.</ns0:t>
      </ns0:r>
      <ns0:r ns0:rsidDel="00000000" ns0:rsidR="00000000" ns0:rsidRPr="00000000">
        <ns0:rPr>
          <ns0:rtl ns0:val="0"/>
        </ns0:rPr>
      </ns0:r>
    </ns0:p>
    <ns0:p ns0:rsidR="00000000" ns0:rsidDel="00000000" ns0:rsidP="00000000" ns0:rsidRDefault="00000000" ns0:rsidRPr="00000000" ns1:paraId="000001F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regulatory requirements.</ns0:t>
      </ns0:r>
      <ns0:r ns0:rsidDel="00000000" ns0:rsidR="00000000" ns0:rsidRPr="00000000">
        <ns0:rPr>
          <ns0:rtl ns0:val="0"/>
        </ns0:rPr>
      </ns0:r>
    </ns0:p>
    <ns0:p ns0:rsidR="00000000" ns0:rsidDel="00000000" ns0:rsidP="00000000" ns0:rsidRDefault="00000000" ns0:rsidRPr="00000000" ns1:paraId="000001F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F3">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approved compliance mappings or counsel-reviewed wording to support the position; include current certificates and the exact tender requirement.</ns0:t>
      </ns0:r>
      <ns0:r ns0:rsidDel="00000000" ns0:rsidR="00000000" ns0:rsidRPr="00000000">
        <ns0:rPr>
          <ns0:rtl ns0:val="0"/>
        </ns0:rPr>
      </ns0:r>
    </ns0:p>
    <ns0:p ns0:rsidR="00000000" ns0:rsidDel="00000000" ns0:rsidP="00000000" ns0:rsidRDefault="00000000" ns0:rsidRPr="00000000" ns1:paraId="000001F4">
      <ns0:pPr>
        <ns0:keepNext ns0:val="1"/>
        <ns0:keepLines ns0:val="1"/>
        <ns0:numPr>
          <ns0:ilvl ns0:val="0"/>
          <ns0:numId ns0:val="1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[data-protection practices] through the data lifecycle: collection, access, use, storage, transfer, retention and deletion. Focus on the buyer's data and the responsibilities described in the notes. Distinguish production data, backups and support access. Preserve regional and scope limits instead of making blanket privacy or residency claims. Work from the material now; flag missing facts. Use the illustrative examples as patterns, not evidence.</ns0:t>
      </ns0:r>
    </ns0:p>
    <ns0:p ns0:rsidR="00000000" ns0:rsidDel="00000000" ns0:rsidP="00000000" ns0:rsidRDefault="00000000" ns0:rsidRPr="00000000" ns1:paraId="000001F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Primary storage is local; support access may be overseas. Output: Primary storage is local; support personnel may access the service from overseas.</ns0:t>
      </ns0:r>
      <ns0:r ns0:rsidDel="00000000" ns0:rsidR="00000000" ns0:rsidRPr="00000000">
        <ns0:rPr>
          <ns0:rtl ns0:val="0"/>
        </ns0:rPr>
      </ns0:r>
    </ns0:p>
    <ns0:p ns0:rsidR="00000000" ns0:rsidDel="00000000" ns0:rsidP="00000000" ns0:rsidRDefault="00000000" ns0:rsidRPr="00000000" ns1:paraId="000001F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Deletion schedule excludes backups. Output: Production deletion follows the stated schedule; backups follow their separate retention process.</ns0:t>
      </ns0:r>
      <ns0:r ns0:rsidDel="00000000" ns0:rsidR="00000000" ns0:rsidRPr="00000000">
        <ns0:rPr>
          <ns0:rtl ns0:val="0"/>
        </ns0:rPr>
      </ns0:r>
    </ns0:p>
    <ns0:p ns0:rsidR="00000000" ns0:rsidDel="00000000" ns0:rsidP="00000000" ns0:rsidRDefault="00000000" ns0:rsidRPr="00000000" ns1:paraId="000001F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data protection concerns.</ns0:t>
      </ns0:r>
      <ns0:r ns0:rsidDel="00000000" ns0:rsidR="00000000" ns0:rsidRPr="00000000">
        <ns0:rPr>
          <ns0:rtl ns0:val="0"/>
        </ns0:rPr>
      </ns0:r>
    </ns0:p>
    <ns0:p ns0:rsidR="00000000" ns0:rsidDel="00000000" ns0:rsidP="00000000" ns0:rsidRDefault="00000000" ns0:rsidRPr="00000000" ns1:paraId="000001F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F9">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approved data-flow map and retention schedule for precision; include relevant hosting options and the buyer's data requirements.</ns0:t>
      </ns0:r>
      <ns0:r ns0:rsidDel="00000000" ns0:rsidR="00000000" ns0:rsidRPr="00000000">
        <ns0:rPr>
          <ns0:rtl ns0:val="0"/>
        </ns0:rPr>
      </ns0:r>
    </ns0:p>
    <ns0:p ns0:rsidR="00000000" ns0:rsidDel="00000000" ns0:rsidP="00000000" ns0:rsidRDefault="00000000" ns0:rsidRPr="00000000" ns1:paraId="000001FA">
      <ns0:pPr>
        <ns0:keepNext ns0:val="1"/>
        <ns0:keepLines ns0:val="1"/>
        <ns0:numPr>
          <ns0:ilvl ns0:val="0"/>
          <ns0:numId ns0:val="1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an incident and breach-notification response from [approved process notes]. Distinguish suspected events, confirmed incidents and notification triggers. Describe responsibilities, communication routes and supported time commitments. Keep operational updates separate from formal notification obligations; do not invent universal deadlines or imply legal requirements are identical in every jurisdiction. Work from the material now; flag missing facts. Use the illustrative examples as patterns, not evidence.</ns0:t>
      </ns0:r>
    </ns0:p>
    <ns0:p ns0:rsidR="00000000" ns0:rsidDel="00000000" ns0:rsidP="00000000" ns0:rsidRDefault="00000000" ns0:rsidRPr="00000000" ns1:paraId="000001F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Notification timing starts after a defined confirmation event. Output: The stated notification period begins at the defined confirmation event.</ns0:t>
      </ns0:r>
      <ns0:r ns0:rsidDel="00000000" ns0:rsidR="00000000" ns0:rsidRPr="00000000">
        <ns0:rPr>
          <ns0:rtl ns0:val="0"/>
        </ns0:rPr>
      </ns0:r>
    </ns0:p>
    <ns0:p ns0:rsidR="00000000" ns0:rsidDel="00000000" ns0:rsidP="00000000" ns0:rsidRDefault="00000000" ns0:rsidRPr="00000000" ns1:paraId="000001F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Investigation underway; impact unconfirmed. Output: Updates distinguish confirmed facts from impacts still under investigation.</ns0:t>
      </ns0:r>
      <ns0:r ns0:rsidDel="00000000" ns0:rsidR="00000000" ns0:rsidRPr="00000000">
        <ns0:rPr>
          <ns0:rtl ns0:val="0"/>
        </ns0:rPr>
      </ns0:r>
    </ns0:p>
    <ns0:p ns0:rsidR="00000000" ns0:rsidDel="00000000" ns0:rsidP="00000000" ns0:rsidRDefault="00000000" ns0:rsidRPr="00000000" ns1:paraId="000001F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security incident management.</ns0:t>
      </ns0:r>
      <ns0:r ns0:rsidDel="00000000" ns0:rsidR="00000000" ns0:rsidRPr="00000000">
        <ns0:rPr>
          <ns0:rtl ns0:val="0"/>
        </ns0:rPr>
      </ns0:r>
    </ns0:p>
    <ns0:p ns0:rsidR="00000000" ns0:rsidDel="00000000" ns0:rsidP="00000000" ns0:rsidRDefault="00000000" ns0:rsidRPr="00000000" ns1:paraId="000001F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1FF">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approved contractual notification language and the incident plan to preserve triggers; include named communication roles and customer escalation routes.</ns0:t>
      </ns0:r>
      <ns0:r ns0:rsidDel="00000000" ns0:rsidR="00000000" ns0:rsidRPr="00000000">
        <ns0:rPr>
          <ns0:rtl ns0:val="0"/>
        </ns0:rPr>
      </ns0:r>
    </ns0:p>
    <ns0:p ns0:rsidR="00000000" ns0:rsidDel="00000000" ns0:rsidP="00000000" ns0:rsidRDefault="00000000" ns0:rsidRPr="00000000" ns1:paraId="00000200">
      <ns0:pPr>
        <ns0:keepNext ns0:val="1"/>
        <ns0:keepLines ns0:val="1"/>
        <ns0:numPr>
          <ns0:ilvl ns0:val="0"/>
          <ns0:numId ns0:val="13"/>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Present [certification and assessment notes] as clear assurance evidence. For each item, identify its type, issuing or assessing body, scope, period and availability for review where supplied. Distinguish certification from audit reports and testing. Connect the evidence to the buyer's question without implying it guarantees that no incident can occur. Work from the material now; flag missing facts. Use the illustrative examples as patterns, not evidence.</ns0:t>
      </ns0:r>
    </ns0:p>
    <ns0:p ns0:rsidR="00000000" ns0:rsidDel="00000000" ns0:rsidP="00000000" ns0:rsidRDefault="00000000" ns0:rsidRPr="00000000" ns1:paraId="0000020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SOC 2 Type II report. Output: The SOC 2 Type II report covers the stated system and reporting period.</ns0:t>
      </ns0:r>
      <ns0:r ns0:rsidDel="00000000" ns0:rsidR="00000000" ns0:rsidRPr="00000000">
        <ns0:rPr>
          <ns0:rtl ns0:val="0"/>
        </ns0:rPr>
      </ns0:r>
    </ns0:p>
    <ns0:p ns0:rsidR="00000000" ns0:rsidDel="00000000" ns0:rsidP="00000000" ns0:rsidRDefault="00000000" ns0:rsidRPr="00000000" ns1:paraId="0000020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Certificate covers one product only. Output: The certificate applies to the named product within its documented scope.</ns0:t>
      </ns0:r>
      <ns0:r ns0:rsidDel="00000000" ns0:rsidR="00000000" ns0:rsidRPr="00000000">
        <ns0:rPr>
          <ns0:rtl ns0:val="0"/>
        </ns0:rPr>
      </ns0:r>
    </ns0:p>
    <ns0:p ns0:rsidR="00000000" ns0:rsidDel="00000000" ns0:rsidP="00000000" ns0:rsidRDefault="00000000" ns0:rsidRPr="00000000" ns1:paraId="0000020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providing security credentials.</ns0:t>
      </ns0:r>
      <ns0:r ns0:rsidDel="00000000" ns0:rsidR="00000000" ns0:rsidRPr="00000000">
        <ns0:rPr>
          <ns0:rtl ns0:val="0"/>
        </ns0:rPr>
      </ns0:r>
    </ns0:p>
    <ns0:p ns0:rsidR="00000000" ns0:rsidDel="00000000" ns0:rsidP="00000000" ns0:rsidRDefault="00000000" ns0:rsidRPr="00000000" ns1:paraId="0000020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05">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current certificates and report summaries to verify dates and scope; include evidence-sharing conditions so the buyer knows what can be reviewed.</ns0:t>
      </ns0:r>
      <ns0:r ns0:rsidDel="00000000" ns0:rsidR="00000000" ns0:rsidRPr="00000000">
        <ns0:rPr>
          <ns0:rtl ns0:val="0"/>
        </ns0:rPr>
      </ns0:r>
    </ns0:p>
    <ns0:p ns0:rsidR="00000000" ns0:rsidDel="00000000" ns0:rsidP="00000000" ns0:rsidRDefault="00000000" ns0:rsidRPr="00000000" ns1:paraId="00000206">
      <ns0:pPr>
        <ns0:pStyle ns0:val="Heading2"/>
        <ns0:keepNext ns0:val="1"/>
        <ns0:keepLines ns0:val="1"/>
        <ns0:pageBreakBefore ns0:val="1"/>
        <ns0:spacing ns0:after="240" ns0:before="240" ns0:lineRule="auto"/>
        <ns0:rPr/>
      </ns0:pPr>
      <ns0:bookmarkStart ns0:colFirst="0" ns0:colLast="0" ns0:name="_heading=h.nm7oe58sw9ih" ns0:id="16"/>
      <ns0:bookmarkEnd ns0:id="16"/>
      <ns0:r ns0:rsidDel="00000000" ns0:rsidR="00000000" ns0:rsidRPr="00000000">
        <ns0:rPr>
          <ns0:rtl ns0:val="0"/>
        </ns0:rPr>
        <ns0:t xml:space="preserve">Team and Expertise</ns0:t>
      </ns0:r>
    </ns0:p>
    <ns0:p ns0:rsidR="00000000" ns0:rsidDel="00000000" ns0:rsidP="00000000" ns0:rsidRDefault="00000000" ns0:rsidRPr="00000000" ns1:paraId="00000207">
      <ns0:pPr>
        <ns0:keepNext ns0:val="1"/>
        <ns0:keepLines ns0:val="1"/>
        <ns0:numPr>
          <ns0:ilvl ns0:val="0"/>
          <ns0:numId ns0:val="7"/>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Create concise bid biographies from [CV or team notes]. Lead with the person's proposed role and the relevant contribution they would make. Select comparable projects and qualifications that support that role. Keep each biography under 100 words and distinguish proposed personnel from confirmed allocation. Do not inflate responsibilities or credentials. Work from the material now; flag missing facts. Use the illustrative examples as patterns, not evidence.</ns0:t>
      </ns0:r>
    </ns0:p>
    <ns0:p ns0:rsidR="00000000" ns0:rsidDel="00000000" ns0:rsidP="00000000" ns0:rsidRDefault="00000000" ns0:rsidRPr="00000000" ns1:paraId="0000020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Analyst supported a migration; did not lead it. Output: The analyst supported the migration in the role described in the project record.</ns0:t>
      </ns0:r>
      <ns0:r ns0:rsidDel="00000000" ns0:rsidR="00000000" ns0:rsidRPr="00000000">
        <ns0:rPr>
          <ns0:rtl ns0:val="0"/>
        </ns0:rPr>
      </ns0:r>
    </ns0:p>
    <ns0:p ns0:rsidR="00000000" ns0:rsidDel="00000000" ns0:rsidP="00000000" ns0:rsidRDefault="00000000" ns0:rsidRPr="00000000" ns1:paraId="0000020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Current certification and similar project supplied. Output: The person’s current certification and comparable project experience support the proposed role.</ns0:t>
      </ns0:r>
      <ns0:r ns0:rsidDel="00000000" ns0:rsidR="00000000" ns0:rsidRPr="00000000">
        <ns0:rPr>
          <ns0:rtl ns0:val="0"/>
        </ns0:rPr>
      </ns0:r>
    </ns0:p>
    <ns0:p ns0:rsidR="00000000" ns0:rsidDel="00000000" ns0:rsidP="00000000" ns0:rsidRDefault="00000000" ns0:rsidRPr="00000000" ns1:paraId="0000020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introducing project team.</ns0:t>
      </ns0:r>
      <ns0:r ns0:rsidDel="00000000" ns0:rsidR="00000000" ns0:rsidRPr="00000000">
        <ns0:rPr>
          <ns0:rtl ns0:val="0"/>
        </ns0:rPr>
      </ns0:r>
    </ns0:p>
    <ns0:p ns0:rsidR="00000000" ns0:rsidDel="00000000" ns0:rsidP="00000000" ns0:rsidRDefault="00000000" ns0:rsidRPr="00000000" ns1:paraId="0000020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20C">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buyer's project priorities to select relevant experience; include confirmed role allocation and current qualification details.</ns0:t>
      </ns0:r>
      <ns0:r ns0:rsidDel="00000000" ns0:rsidR="00000000" ns0:rsidRPr="00000000">
        <ns0:rPr>
          <ns0:rtl ns0:val="0"/>
        </ns0:rPr>
      </ns0:r>
    </ns0:p>
    <ns0:p ns0:rsidR="00000000" ns0:rsidDel="00000000" ns0:rsidP="00000000" ns0:rsidRDefault="00000000" ns0:rsidRPr="00000000" ns1:paraId="0000020D">
      <ns0:pPr>
        <ns0:keepNext ns0:val="1"/>
        <ns0:keepLines ns0:val="1"/>
        <ns0:numPr>
          <ns0:ilvl ns0:val="0"/>
          <ns0:numId ns0:val="7"/>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[team experience] through its relevance to this buyer. Group expertise around delivery challenges and show a specific project, lesson or capability for each. Prefer meaningful comparability over a combined-years total. Make the connection to buyer outcomes explicit while distinguishing team experience from experience held elsewhere in the company. Work from the material now; flag missing facts. Use the illustrative examples as patterns, not evidence.</ns0:t>
      </ns0:r>
    </ns0:p>
    <ns0:p ns0:rsidR="00000000" ns0:rsidDel="00000000" ns0:rsidP="00000000" ns0:rsidRDefault="00000000" ns0:rsidRPr="00000000" ns1:paraId="0000020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Named team delivered a comparable multi-site rollout. Output: The assigned team brings directly relevant experience from the comparable multi-site rollout.</ns0:t>
      </ns0:r>
      <ns0:r ns0:rsidDel="00000000" ns0:rsidR="00000000" ns0:rsidRPr="00000000">
        <ns0:rPr>
          <ns0:rtl ns0:val="0"/>
        </ns0:rPr>
      </ns0:r>
    </ns0:p>
    <ns0:p ns0:rsidR="00000000" ns0:rsidDel="00000000" ns0:rsidP="00000000" ns0:rsidRDefault="00000000" ns0:rsidRPr="00000000" ns1:paraId="0000020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Company has sector experience; assigned team unconfirmed. Output: Our organisation has relevant sector experience; the assigned team is still to be confirmed.</ns0:t>
      </ns0:r>
      <ns0:r ns0:rsidDel="00000000" ns0:rsidR="00000000" ns0:rsidRPr="00000000">
        <ns0:rPr>
          <ns0:rtl ns0:val="0"/>
        </ns0:rPr>
      </ns0:r>
    </ns0:p>
    <ns0:p ns0:rsidR="00000000" ns0:rsidDel="00000000" ns0:rsidP="00000000" ns0:rsidRDefault="00000000" ns0:rsidRPr="00000000" ns1:paraId="0000021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emphasizing relevant expertise.</ns0:t>
      </ns0:r>
      <ns0:r ns0:rsidDel="00000000" ns0:rsidR="00000000" ns0:rsidRPr="00000000">
        <ns0:rPr>
          <ns0:rtl ns0:val="0"/>
        </ns0:rPr>
      </ns0:r>
    </ns0:p>
    <ns0:p ns0:rsidR="00000000" ns0:rsidDel="00000000" ns0:rsidP="00000000" ns0:rsidRDefault="00000000" ns0:rsidRPr="00000000" ns1:paraId="0000021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12">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named project examples and confirmed team roles to substantiate experience; include the buyer's scale and constraints to establish comparability.</ns0:t>
      </ns0:r>
      <ns0:r ns0:rsidDel="00000000" ns0:rsidR="00000000" ns0:rsidRPr="00000000">
        <ns0:rPr>
          <ns0:rtl ns0:val="0"/>
        </ns0:rPr>
      </ns0:r>
    </ns0:p>
    <ns0:p ns0:rsidR="00000000" ns0:rsidDel="00000000" ns0:rsidP="00000000" ns0:rsidRDefault="00000000" ns0:rsidRPr="00000000" ns1:paraId="00000213">
      <ns0:pPr>
        <ns0:keepNext ns0:val="1"/>
        <ns0:keepLines ns0:val="1"/>
        <ns0:numPr>
          <ns0:ilvl ns0:val="0"/>
          <ns0:numId ns0:val="7"/>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Describe [staff qualification and training notes] as a practical capability-development process. Explain which roles require which competencies, how currency is maintained and how learning relates to customer work. Distinguish certification, course attendance and demonstrated competence. Use only supported qualification counts, renewal cycles and mandatory requirements. Work from the material now; flag missing facts. Use the illustrative examples as patterns, not evidence.</ns0:t>
      </ns0:r>
    </ns0:p>
    <ns0:p ns0:rsidR="00000000" ns0:rsidDel="00000000" ns0:rsidP="00000000" ns0:rsidRDefault="00000000" ns0:rsidRPr="00000000" ns1:paraId="0000021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Staff attended a vendor course. Output: Staff completed the vendor course; certification is not established by attendance alone.</ns0:t>
      </ns0:r>
      <ns0:r ns0:rsidDel="00000000" ns0:rsidR="00000000" ns0:rsidRPr="00000000">
        <ns0:rPr>
          <ns0:rtl ns0:val="0"/>
        </ns0:rPr>
      </ns0:r>
    </ns0:p>
    <ns0:p ns0:rsidR="00000000" ns0:rsidDel="00000000" ns0:rsidP="00000000" ns0:rsidRDefault="00000000" ns0:rsidRPr="00000000" ns1:paraId="0000021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Current certification required for assigned engineers. Output: Assigned engineers must hold the specified current certification, verified through qualification records.</ns0:t>
      </ns0:r>
      <ns0:r ns0:rsidDel="00000000" ns0:rsidR="00000000" ns0:rsidRPr="00000000">
        <ns0:rPr>
          <ns0:rtl ns0:val="0"/>
        </ns0:rPr>
      </ns0:r>
    </ns0:p>
    <ns0:p ns0:rsidR="00000000" ns0:rsidDel="00000000" ns0:rsidP="00000000" ns0:rsidRDefault="00000000" ns0:rsidRPr="00000000" ns1:paraId="0000021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highlighting team qualifications.</ns0:t>
      </ns0:r>
      <ns0:r ns0:rsidDel="00000000" ns0:rsidR="00000000" ns0:rsidRPr="00000000">
        <ns0:rPr>
          <ns0:rtl ns0:val="0"/>
        </ns0:rPr>
      </ns0:r>
    </ns0:p>
    <ns0:p ns0:rsidR="00000000" ns0:rsidDel="00000000" ns0:rsidP="00000000" ns0:rsidRDefault="00000000" ns0:rsidRPr="00000000" ns1:paraId="0000021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18">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approved competency framework and current qualification records for accuracy; include the buyer's required skills to prioritise relevant evidence.</ns0:t>
      </ns0:r>
      <ns0:r ns0:rsidDel="00000000" ns0:rsidR="00000000" ns0:rsidRPr="00000000">
        <ns0:rPr>
          <ns0:rtl ns0:val="0"/>
        </ns0:rPr>
      </ns0:r>
    </ns0:p>
    <ns0:p ns0:rsidR="00000000" ns0:rsidDel="00000000" ns0:rsidP="00000000" ns0:rsidRDefault="00000000" ns0:rsidRPr="00000000" ns1:paraId="00000219">
      <ns0:pPr>
        <ns0:keepNext ns0:val="1"/>
        <ns0:keepLines ns0:val="1"/>
        <ns0:numPr>
          <ns0:ilvl ns0:val="0"/>
          <ns0:numId ns0:val="7"/>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Turn [role notes] into a clear delivery-responsibility section. State each role's outputs, decisions, handoffs and interfaces with the buyer. Identify shared responsibilities and decisions still awaiting an owner. Explain continuity arrangements where supported. Avoid assigning named people or buyer obligations that have not been agreed. Work from the material now; flag missing facts. Use the illustrative examples as patterns, not evidence.</ns0:t>
      </ns0:r>
    </ns0:p>
    <ns0:p ns0:rsidR="00000000" ns0:rsidDel="00000000" ns0:rsidP="00000000" ns0:rsidRDefault="00000000" ns0:rsidRPr="00000000" ns1:paraId="0000021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Supplier prepares test evidence; buyer accepts results. Output: We prepare the test evidence; your authorised representative accepts the results.</ns0:t>
      </ns0:r>
      <ns0:r ns0:rsidDel="00000000" ns0:rsidR="00000000" ns0:rsidRPr="00000000">
        <ns0:rPr>
          <ns0:rtl ns0:val="0"/>
        </ns0:rPr>
      </ns0:r>
    </ns0:p>
    <ns0:p ns0:rsidR="00000000" ns0:rsidDel="00000000" ns0:rsidP="00000000" ns0:rsidRDefault="00000000" ns0:rsidRPr="00000000" ns1:paraId="0000021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No owner for data cleansing. Output: Data-cleansing ownership remains to be agreed between the delivery teams.</ns0:t>
      </ns0:r>
      <ns0:r ns0:rsidDel="00000000" ns0:rsidR="00000000" ns0:rsidRPr="00000000">
        <ns0:rPr>
          <ns0:rtl ns0:val="0"/>
        </ns0:rPr>
      </ns0:r>
    </ns0:p>
    <ns0:p ns0:rsidR="00000000" ns0:rsidDel="00000000" ns0:rsidP="00000000" ns0:rsidRDefault="00000000" ns0:rsidRPr="00000000" ns1:paraId="0000021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clarifying team structure.</ns0:t>
      </ns0:r>
      <ns0:r ns0:rsidDel="00000000" ns0:rsidR="00000000" ns0:rsidRPr="00000000">
        <ns0:rPr>
          <ns0:rtl ns0:val="0"/>
        </ns0:rPr>
      </ns0:r>
    </ns0:p>
    <ns0:p ns0:rsidR="00000000" ns0:rsidDel="00000000" ns0:rsidP="00000000" ns0:rsidRDefault="00000000" ns0:rsidRPr="00000000" ns1:paraId="0000021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21E">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 draft RACI or approved role plan to resolve ownership; include the buyer's responsibilities and backup arrangements to clarify handoffs.</ns0:t>
      </ns0:r>
      <ns0:r ns0:rsidDel="00000000" ns0:rsidR="00000000" ns0:rsidRPr="00000000">
        <ns0:rPr>
          <ns0:rtl ns0:val="0"/>
        </ns0:rPr>
      </ns0:r>
    </ns0:p>
    <ns0:p ns0:rsidR="00000000" ns0:rsidDel="00000000" ns0:rsidP="00000000" ns0:rsidRDefault="00000000" ns0:rsidRPr="00000000" ns1:paraId="0000021F">
      <ns0:pPr>
        <ns0:keepNext ns0:val="1"/>
        <ns0:keepLines ns0:val="1"/>
        <ns0:numPr>
          <ns0:ilvl ns0:val="0"/>
          <ns0:numId ns0:val="7"/>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short team success stories from [project examples]. For each, describe the challenge, the team's specific decision or action and the documented result. Highlight the judgement an evaluator would value on this project. Avoid hero stories that omit collaboration or transform an unsupported claim into a measured outcome. Work from the material now; flag missing facts. Use the illustrative examples as patterns, not evidence.</ns0:t>
      </ns0:r>
    </ns0:p>
    <ns0:p ns0:rsidR="00000000" ns0:rsidDel="00000000" ns0:rsidP="00000000" ns0:rsidRDefault="00000000" ns0:rsidRPr="00000000" ns1:paraId="0000022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Team found mapping errors before cutover. Output: Pre-cutover validation identified mapping errors, which the team corrected before migration.</ns0:t>
      </ns0:r>
      <ns0:r ns0:rsidDel="00000000" ns0:rsidR="00000000" ns0:rsidRPr="00000000">
        <ns0:rPr>
          <ns0:rtl ns0:val="0"/>
        </ns0:rPr>
      </ns0:r>
    </ns0:p>
    <ns0:p ns0:rsidR="00000000" ns0:rsidDel="00000000" ns0:rsidP="00000000" ns0:rsidRDefault="00000000" ns0:rsidRPr="00000000" ns1:paraId="0000022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Cross-team effort resolved an issue. Output: The project and support teams jointly resolved the issue through the documented actions.</ns0:t>
      </ns0:r>
      <ns0:r ns0:rsidDel="00000000" ns0:rsidR="00000000" ns0:rsidRPr="00000000">
        <ns0:rPr>
          <ns0:rtl ns0:val="0"/>
        </ns0:rPr>
      </ns0:r>
    </ns0:p>
    <ns0:p ns0:rsidR="00000000" ns0:rsidDel="00000000" ns0:rsidP="00000000" ns0:rsidRDefault="00000000" ns0:rsidRPr="00000000" ns1:paraId="0000022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demonstrating team capabilities.</ns0:t>
      </ns0:r>
      <ns0:r ns0:rsidDel="00000000" ns0:rsidR="00000000" ns0:rsidRPr="00000000">
        <ns0:rPr>
          <ns0:rtl ns0:val="0"/>
        </ns0:rPr>
      </ns0:r>
    </ns0:p>
    <ns0:p ns0:rsidR="00000000" ns0:rsidDel="00000000" ns0:rsidP="00000000" ns0:rsidRDefault="00000000" ns0:rsidRPr="00000000" ns1:paraId="0000022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224">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project records and attributable team contributions for credibility; include a comparable buyer challenge to make the lesson relevant.</ns0:t>
      </ns0:r>
      <ns0:r ns0:rsidDel="00000000" ns0:rsidR="00000000" ns0:rsidRPr="00000000">
        <ns0:rPr>
          <ns0:rtl ns0:val="0"/>
        </ns0:rPr>
      </ns0:r>
    </ns0:p>
    <ns0:p ns0:rsidR="00000000" ns0:rsidDel="00000000" ns0:rsidP="00000000" ns0:rsidRDefault="00000000" ns0:rsidRPr="00000000" ns1:paraId="00000225">
      <ns0:pPr>
        <ns0:pStyle ns0:val="Heading2"/>
        <ns0:keepNext ns0:val="1"/>
        <ns0:keepLines ns0:val="1"/>
        <ns0:spacing ns0:after="240" ns0:before="240" ns0:lineRule="auto"/>
        <ns0:rPr/>
      </ns0:pPr>
      <ns0:bookmarkStart ns0:colFirst="0" ns0:colLast="0" ns0:name="_heading=h.zeccvly6rcvj" ns0:id="17"/>
      <ns0:bookmarkEnd ns0:id="17"/>
      <ns0:r ns0:rsidDel="00000000" ns0:rsidR="00000000" ns0:rsidRPr="00000000">
        <ns0:rPr>
          <ns0:rtl ns0:val="0"/>
        </ns0:rPr>
        <ns0:t xml:space="preserve">Sustainability and Social Responsibility</ns0:t>
      </ns0:r>
    </ns0:p>
    <ns0:p ns0:rsidR="00000000" ns0:rsidDel="00000000" ns0:rsidP="00000000" ns0:rsidRDefault="00000000" ns0:rsidRPr="00000000" ns1:paraId="00000226">
      <ns0:pPr>
        <ns0:keepNext ns0:val="1"/>
        <ns0:keepLines ns0:val="1"/>
        <ns0:numPr>
          <ns0:ilvl ns0:val="0"/>
          <ns0:numId ns0:val="9"/>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 sustainability response from [initiative and result notes]. Explain the action, its measured scope and its relevance to the buyer. Distinguish operational reductions, purchased offsets and future targets. Use dates and baselines where supplied, avoid broad environmental claims, and do not attribute organisation-wide results to this contract without evidence. Work from the material now; flag missing facts. Use the illustrative examples as patterns, not evidence.</ns0:t>
      </ns0:r>
    </ns0:p>
    <ns0:p ns0:rsidR="00000000" ns0:rsidDel="00000000" ns0:rsidP="00000000" ns0:rsidRDefault="00000000" ns0:rsidRPr="00000000" ns1:paraId="0000022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Fleet fuel use fell 8% against last year. Output: Fleet fuel use fell 8% over the stated comparison period.</ns0:t>
      </ns0:r>
      <ns0:r ns0:rsidDel="00000000" ns0:rsidR="00000000" ns0:rsidRPr="00000000">
        <ns0:rPr>
          <ns0:rtl ns0:val="0"/>
        </ns0:rPr>
      </ns0:r>
    </ns0:p>
    <ns0:p ns0:rsidR="00000000" ns0:rsidDel="00000000" ns0:rsidP="00000000" ns0:rsidRDefault="00000000" ns0:rsidRPr="00000000" ns1:paraId="0000022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Net-zero goal set for 2040. Output: Net zero is a future target, not a current achievement.</ns0:t>
      </ns0:r>
      <ns0:r ns0:rsidDel="00000000" ns0:rsidR="00000000" ns0:rsidRPr="00000000">
        <ns0:rPr>
          <ns0:rtl ns0:val="0"/>
        </ns0:rPr>
      </ns0:r>
    </ns0:p>
    <ns0:p ns0:rsidR="00000000" ns0:rsidDel="00000000" ns0:rsidP="00000000" ns0:rsidRDefault="00000000" ns0:rsidRPr="00000000" ns1:paraId="0000022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environmental concerns.</ns0:t>
      </ns0:r>
      <ns0:r ns0:rsidDel="00000000" ns0:rsidR="00000000" ns0:rsidRPr="00000000">
        <ns0:rPr>
          <ns0:rtl ns0:val="0"/>
        </ns0:rPr>
      </ns0:r>
    </ns0:p>
    <ns0:p ns0:rsidR="00000000" ns0:rsidDel="00000000" ns0:rsidP="00000000" ns0:rsidRDefault="00000000" ns0:rsidRPr="00000000" ns1:paraId="0000022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2B">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baseline, boundary and measurement method to substantiate impact; include the buyer's relevant sustainability criterion to focus the response.</ns0:t>
      </ns0:r>
      <ns0:r ns0:rsidDel="00000000" ns0:rsidR="00000000" ns0:rsidRPr="00000000">
        <ns0:rPr>
          <ns0:rtl ns0:val="0"/>
        </ns0:rPr>
      </ns0:r>
    </ns0:p>
    <ns0:p ns0:rsidR="00000000" ns0:rsidDel="00000000" ns0:rsidP="00000000" ns0:rsidRDefault="00000000" ns0:rsidRPr="00000000" ns1:paraId="0000022C">
      <ns0:pPr>
        <ns0:keepNext ns0:val="1"/>
        <ns0:keepLines ns0:val="1"/>
        <ns0:numPr>
          <ns0:ilvl ns0:val="0"/>
          <ns0:numId ns0:val="9"/>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Develop a diversity and inclusion response from [policy and programme notes]. Explain specific practices, participation or outcomes and how progress is reviewed. Connect to the requirement without claiming diversity automatically causes a business result. Distinguish ambitions from measured achievements and retain the scope and period of any workforce figures. Work from the material now; flag missing facts. Use the illustrative examples as patterns, not evidence.</ns0:t>
      </ns0:r>
    </ns0:p>
    <ns0:p ns0:rsidR="00000000" ns0:rsidDel="00000000" ns0:rsidP="00000000" ns0:rsidRDefault="00000000" ns0:rsidRPr="00000000" ns1:paraId="0000022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Accessible recruitment interviews are offered. Output: Applicants can request accessible interview arrangements through the stated process.</ns0:t>
      </ns0:r>
      <ns0:r ns0:rsidDel="00000000" ns0:rsidR="00000000" ns0:rsidRPr="00000000">
        <ns0:rPr>
          <ns0:rtl ns0:val="0"/>
        </ns0:rPr>
      </ns0:r>
    </ns0:p>
    <ns0:p ns0:rsidR="00000000" ns0:rsidDel="00000000" ns0:rsidP="00000000" ns0:rsidRDefault="00000000" ns0:rsidRPr="00000000" ns1:paraId="0000022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Participation rose; no outcome evaluation. Output: Participation increased; the programme's longer-term impact has not yet been measured.</ns0:t>
      </ns0:r>
      <ns0:r ns0:rsidDel="00000000" ns0:rsidR="00000000" ns0:rsidRPr="00000000">
        <ns0:rPr>
          <ns0:rtl ns0:val="0"/>
        </ns0:rPr>
      </ns0:r>
    </ns0:p>
    <ns0:p ns0:rsidR="00000000" ns0:rsidDel="00000000" ns0:rsidP="00000000" ns0:rsidRDefault="00000000" ns0:rsidRPr="00000000" ns1:paraId="0000022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social responsibility.</ns0:t>
      </ns0:r>
      <ns0:r ns0:rsidDel="00000000" ns0:rsidR="00000000" ns0:rsidRPr="00000000">
        <ns0:rPr>
          <ns0:rtl ns0:val="0"/>
        </ns0:rPr>
      </ns0:r>
    </ns0:p>
    <ns0:p ns0:rsidR="00000000" ns0:rsidDel="00000000" ns0:rsidP="00000000" ns0:rsidRDefault="00000000" ns0:rsidRPr="00000000" ns1:paraId="0000023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31">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approved programme outcomes and workforce data for substance; include the buyer's exact social-value or inclusion question to establish relevance.</ns0:t>
      </ns0:r>
      <ns0:r ns0:rsidDel="00000000" ns0:rsidR="00000000" ns0:rsidRPr="00000000">
        <ns0:rPr>
          <ns0:rtl ns0:val="0"/>
        </ns0:rPr>
      </ns0:r>
    </ns0:p>
    <ns0:p ns0:rsidR="00000000" ns0:rsidDel="00000000" ns0:rsidP="00000000" ns0:rsidRDefault="00000000" ns0:rsidRPr="00000000" ns1:paraId="00000232">
      <ns0:pPr>
        <ns0:keepNext ns0:val="1"/>
        <ns0:keepLines ns0:val="1"/>
        <ns0:numPr>
          <ns0:ilvl ns0:val="0"/>
          <ns0:numId ns0:val="9"/>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Connect [solution capabilities] to [buyer's sustainability goals]. Explain the supported mechanism and the specific activity or measure it could affect. Separate direct impacts from estimates and impacts controlled by the buyer. Where no reliable measurement exists, describe the contribution qualitatively rather than inventing an emissions reduction. Work from the material now; flag missing facts. Use the illustrative examples as patterns, not evidence.</ns0:t>
      </ns0:r>
    </ns0:p>
    <ns0:p ns0:rsidR="00000000" ns0:rsidDel="00000000" ns0:rsidP="00000000" ns0:rsidRDefault="00000000" ns0:rsidRPr="00000000" ns1:paraId="0000023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Remote inspections replace some site visits. Output: Remote inspections can reduce travel where a physical visit is unnecessary.</ns0:t>
      </ns0:r>
      <ns0:r ns0:rsidDel="00000000" ns0:rsidR="00000000" ns0:rsidRPr="00000000">
        <ns0:rPr>
          <ns0:rtl ns0:val="0"/>
        </ns0:rPr>
      </ns0:r>
    </ns0:p>
    <ns0:p ns0:rsidR="00000000" ns0:rsidDel="00000000" ns0:rsidP="00000000" ns0:rsidRDefault="00000000" ns0:rsidRPr="00000000" ns1:paraId="0000023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Paperless approvals; no footprint calculation. Output: Digital approvals reduce paper handling; a carbon saving has not been quantified.</ns0:t>
      </ns0:r>
      <ns0:r ns0:rsidDel="00000000" ns0:rsidR="00000000" ns0:rsidRPr="00000000">
        <ns0:rPr>
          <ns0:rtl ns0:val="0"/>
        </ns0:rPr>
      </ns0:r>
    </ns0:p>
    <ns0:p ns0:rsidR="00000000" ns0:rsidDel="00000000" ns0:rsidP="00000000" ns0:rsidRDefault="00000000" ns0:rsidRPr="00000000" ns1:paraId="0000023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connecting to prospect's ESG initiatives.</ns0:t>
      </ns0:r>
      <ns0:r ns0:rsidDel="00000000" ns0:rsidR="00000000" ns0:rsidRPr="00000000">
        <ns0:rPr>
          <ns0:rtl ns0:val="0"/>
        </ns0:rPr>
      </ns0:r>
    </ns0:p>
    <ns0:p ns0:rsidR="00000000" ns0:rsidDel="00000000" ns0:rsidP="00000000" ns0:rsidRDefault="00000000" ns0:rsidRPr="00000000" ns1:paraId="0000023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37">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buyer's published targets to identify relevant measures; include verified impact calculations and assumptions to quantify our contribution.</ns0:t>
      </ns0:r>
      <ns0:r ns0:rsidDel="00000000" ns0:rsidR="00000000" ns0:rsidRPr="00000000">
        <ns0:rPr>
          <ns0:rtl ns0:val="0"/>
        </ns0:rPr>
      </ns0:r>
    </ns0:p>
    <ns0:p ns0:rsidR="00000000" ns0:rsidDel="00000000" ns0:rsidP="00000000" ns0:rsidRDefault="00000000" ns0:rsidRPr="00000000" ns1:paraId="00000238">
      <ns0:pPr>
        <ns0:keepNext ns0:val="1"/>
        <ns0:keepLines ns0:val="1"/>
        <ns0:numPr>
          <ns0:ilvl ns0:val="0"/>
          <ns0:numId ns0:val="9"/>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 community-impact response from [programme notes]. Describe the community need, our activity, who benefits and the recorded results. Distinguish resources contributed from outcomes achieved. Select programmes relevant to the buyer's location or priorities where supported, and separate past activity from proposed contract-specific commitments. Work from the material now; flag missing facts. Use the illustrative examples as patterns, not evidence.</ns0:t>
      </ns0:r>
    </ns0:p>
    <ns0:p ns0:rsidR="00000000" ns0:rsidDel="00000000" ns0:rsidP="00000000" ns0:rsidRDefault="00000000" ns0:rsidRPr="00000000" ns1:paraId="0000023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Staff volunteered 200 hours tutoring. Output: Staff contributed 200 tutoring hours; educational outcomes require separate evidence.</ns0:t>
      </ns0:r>
      <ns0:r ns0:rsidDel="00000000" ns0:rsidR="00000000" ns0:rsidRPr="00000000">
        <ns0:rPr>
          <ns0:rtl ns0:val="0"/>
        </ns0:rPr>
      </ns0:r>
    </ns0:p>
    <ns0:p ns0:rsidR="00000000" ns0:rsidDel="00000000" ns0:rsidP="00000000" ns0:rsidRDefault="00000000" ns0:rsidRPr="00000000" ns1:paraId="0000023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Local placements proposed but not approved. Output: Local placements are a proposed initiative, subject to agreement.</ns0:t>
      </ns0:r>
      <ns0:r ns0:rsidDel="00000000" ns0:rsidR="00000000" ns0:rsidRPr="00000000">
        <ns0:rPr>
          <ns0:rtl ns0:val="0"/>
        </ns0:rPr>
      </ns0:r>
    </ns0:p>
    <ns0:p ns0:rsidR="00000000" ns0:rsidDel="00000000" ns0:rsidP="00000000" ns0:rsidRDefault="00000000" ns0:rsidRPr="00000000" ns1:paraId="0000023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highlighting corporate citizenship.</ns0:t>
      </ns0:r>
      <ns0:r ns0:rsidDel="00000000" ns0:rsidR="00000000" ns0:rsidRPr="00000000">
        <ns0:rPr>
          <ns0:rtl ns0:val="0"/>
        </ns0:rPr>
      </ns0:r>
    </ns0:p>
    <ns0:p ns0:rsidR="00000000" ns0:rsidDel="00000000" ns0:rsidP="00000000" ns0:rsidRDefault="00000000" ns0:rsidRPr="00000000" ns1:paraId="0000023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3D">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beneficiary feedback or measured outcomes to demonstrate impact; include the tender's local priorities and approved future commitments.</ns0:t>
      </ns0:r>
      <ns0:r ns0:rsidDel="00000000" ns0:rsidR="00000000" ns0:rsidRPr="00000000">
        <ns0:rPr>
          <ns0:rtl ns0:val="0"/>
        </ns0:rPr>
      </ns0:r>
    </ns0:p>
    <ns0:p ns0:rsidR="00000000" ns0:rsidDel="00000000" ns0:rsidP="00000000" ns0:rsidRDefault="00000000" ns0:rsidRPr="00000000" ns1:paraId="0000023E">
      <ns0:pPr>
        <ns0:keepNext ns0:val="1"/>
        <ns0:keepLines ns0:val="1"/>
        <ns0:numPr>
          <ns0:ilvl ns0:val="0"/>
          <ns0:numId ns0:val="9"/>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[ethics and governance practices] through how decisions and concerns are handled. Cover relevant responsibilities, training, reporting channels and oversight present in the notes. Give concrete process detail rather than claiming an ethical culture proves effectiveness. Preserve confidentiality boundaries and distinguish policy commitments from evidence of implementation. Work from the material now; flag missing facts. Use the illustrative examples as patterns, not evidence.</ns0:t>
      </ns0:r>
    </ns0:p>
    <ns0:p ns0:rsidR="00000000" ns0:rsidDel="00000000" ns0:rsidP="00000000" ns0:rsidRDefault="00000000" ns0:rsidRPr="00000000" ns1:paraId="0000023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Conflict declarations reviewed before supplier selection. Output: Conflicts are declared and reviewed before the selection decision.</ns0:t>
      </ns0:r>
      <ns0:r ns0:rsidDel="00000000" ns0:rsidR="00000000" ns0:rsidRPr="00000000">
        <ns0:rPr>
          <ns0:rtl ns0:val="0"/>
        </ns0:rPr>
      </ns0:r>
    </ns0:p>
    <ns0:p ns0:rsidR="00000000" ns0:rsidDel="00000000" ns0:rsidP="00000000" ns0:rsidRDefault="00000000" ns0:rsidRPr="00000000" ns1:paraId="0000024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Reporting policy exists; usage evidence absent. Output: Describe the reporting channel without claiming proven effectiveness or zero misconduct.</ns0:t>
      </ns0:r>
      <ns0:r ns0:rsidDel="00000000" ns0:rsidR="00000000" ns0:rsidRPr="00000000">
        <ns0:rPr>
          <ns0:rtl ns0:val="0"/>
        </ns0:rPr>
      </ns0:r>
    </ns0:p>
    <ns0:p ns0:rsidR="00000000" ns0:rsidDel="00000000" ns0:rsidP="00000000" ns0:rsidRDefault="00000000" ns0:rsidRPr="00000000" ns1:paraId="0000024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ethical considerations.</ns0:t>
      </ns0:r>
      <ns0:r ns0:rsidDel="00000000" ns0:rsidR="00000000" ns0:rsidRPr="00000000">
        <ns0:rPr>
          <ns0:rtl ns0:val="0"/>
        </ns0:rPr>
      </ns0:r>
    </ns0:p>
    <ns0:p ns0:rsidR="00000000" ns0:rsidDel="00000000" ns0:rsidP="00000000" ns0:rsidRDefault="00000000" ns0:rsidRPr="00000000" ns1:paraId="0000024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43">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approved policy and governance responsibilities for precision; include suitable implementation evidence such as training completion or review records.</ns0:t>
      </ns0:r>
      <ns0:r ns0:rsidDel="00000000" ns0:rsidR="00000000" ns0:rsidRPr="00000000">
        <ns0:rPr>
          <ns0:rtl ns0:val="0"/>
        </ns0:rPr>
      </ns0:r>
    </ns0:p>
    <ns0:p ns0:rsidR="00000000" ns0:rsidDel="00000000" ns0:rsidP="00000000" ns0:rsidRDefault="00000000" ns0:rsidRPr="00000000" ns1:paraId="00000244">
      <ns0:pPr>
        <ns0:pStyle ns0:val="Heading2"/>
        <ns0:keepNext ns0:val="1"/>
        <ns0:keepLines ns0:val="1"/>
        <ns0:pageBreakBefore ns0:val="1"/>
        <ns0:spacing ns0:after="240" ns0:before="240" ns0:lineRule="auto"/>
        <ns0:rPr/>
      </ns0:pPr>
      <ns0:bookmarkStart ns0:colFirst="0" ns0:colLast="0" ns0:name="_heading=h.e59d5fm4g787" ns0:id="18"/>
      <ns0:bookmarkEnd ns0:id="18"/>
      <ns0:r ns0:rsidDel="00000000" ns0:rsidR="00000000" ns0:rsidRPr="00000000">
        <ns0:rPr>
          <ns0:rtl ns0:val="0"/>
        </ns0:rPr>
        <ns0:t xml:space="preserve">Scalability and Future Growth</ns0:t>
      </ns0:r>
    </ns0:p>
    <ns0:p ns0:rsidR="00000000" ns0:rsidDel="00000000" ns0:rsidP="00000000" ns0:rsidRDefault="00000000" ns0:rsidRPr="00000000" ns1:paraId="00000245">
      <ns0:pPr>
        <ns0:keepNext ns0:val="1"/>
        <ns0:keepLines ns0:val="1"/>
        <ns0:numPr>
          <ns0:ilvl ns0:val="0"/>
          <ns0:numId ns0:val="19"/>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how [solution notes] support growth from [current scale] to [target scale]. Distinguish tested capacity, observed deployment scale and projected capability. State the workload and conditions behind any benchmark. Connect scaling mechanisms and dependencies to the buyer's growth needs, without presenting theoretical capacity as proven performance. Work from the material now; flag missing facts. Use the illustrative examples as patterns, not evidence.</ns0:t>
      </ns0:r>
    </ns0:p>
    <ns0:p ns0:rsidR="00000000" ns0:rsidDel="00000000" ns0:rsidP="00000000" ns0:rsidRDefault="00000000" ns0:rsidRPr="00000000" ns1:paraId="0000024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Tested at 5,000 concurrent users under a defined workload. Output: Testing covered 5,000 concurrent users under the defined workload.</ns0:t>
      </ns0:r>
      <ns0:r ns0:rsidDel="00000000" ns0:rsidR="00000000" ns0:rsidRPr="00000000">
        <ns0:rPr>
          <ns0:rtl ns0:val="0"/>
        </ns0:rPr>
      </ns0:r>
    </ns0:p>
    <ns0:p ns0:rsidR="00000000" ns0:rsidDel="00000000" ns0:rsidP="00000000" ns0:rsidRDefault="00000000" ns0:rsidRPr="00000000" ns1:paraId="0000024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Customer has 20,000 registered users; concurrency unknown. Output: The deployment has 20,000 registered users; concurrent usage is unverified.</ns0:t>
      </ns0:r>
      <ns0:r ns0:rsidDel="00000000" ns0:rsidR="00000000" ns0:rsidRPr="00000000">
        <ns0:rPr>
          <ns0:rtl ns0:val="0"/>
        </ns0:rPr>
      </ns0:r>
    </ns0:p>
    <ns0:p ns0:rsidR="00000000" ns0:rsidDel="00000000" ns0:rsidP="00000000" ns0:rsidRDefault="00000000" ns0:rsidRPr="00000000" ns1:paraId="0000024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scalability concerns.</ns0:t>
      </ns0:r>
      <ns0:r ns0:rsidDel="00000000" ns0:rsidR="00000000" ns0:rsidRPr="00000000">
        <ns0:rPr>
          <ns0:rtl ns0:val="0"/>
        </ns0:rPr>
      </ns0:r>
    </ns0:p>
    <ns0:p ns0:rsidR="00000000" ns0:rsidDel="00000000" ns0:rsidP="00000000" ns0:rsidRDefault="00000000" ns0:rsidRPr="00000000" ns1:paraId="0000024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4A">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workload forecasts and current benchmarks to assess fit; include capacity thresholds and scaling costs to explain practical growth implications.</ns0:t>
      </ns0:r>
      <ns0:r ns0:rsidDel="00000000" ns0:rsidR="00000000" ns0:rsidRPr="00000000">
        <ns0:rPr>
          <ns0:rtl ns0:val="0"/>
        </ns0:rPr>
      </ns0:r>
    </ns0:p>
    <ns0:p ns0:rsidR="00000000" ns0:rsidDel="00000000" ns0:rsidP="00000000" ns0:rsidRDefault="00000000" ns0:rsidRPr="00000000" ns1:paraId="0000024B">
      <ns0:pPr>
        <ns0:keepNext ns0:val="1"/>
        <ns0:keepLines ns0:val="1"/>
        <ns0:numPr>
          <ns0:ilvl ns0:val="0"/>
          <ns0:numId ns0:val="19"/>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Describe [expansion capabilities] against [buyer growth plans]. Explain coverage by market, language, service and product where supported. Distinguish current availability from partner-dependent or planned options. Show how expansion would be assessed and delivered, while preserving regional limitations and avoiding blanket claims of global readiness. Work from the material now; flag missing facts. Use the illustrative examples as patterns, not evidence.</ns0:t>
      </ns0:r>
    </ns0:p>
    <ns0:p ns0:rsidR="00000000" ns0:rsidDel="00000000" ns0:rsidP="00000000" ns0:rsidRDefault="00000000" ns0:rsidRPr="00000000" ns1:paraId="0000024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Interface translated; local support unavailable. Output: The interface supports the language; local-language support is not currently included.</ns0:t>
      </ns0:r>
      <ns0:r ns0:rsidDel="00000000" ns0:rsidR="00000000" ns0:rsidRPr="00000000">
        <ns0:rPr>
          <ns0:rtl ns0:val="0"/>
        </ns0:rPr>
      </ns0:r>
    </ns0:p>
    <ns0:p ns0:rsidR="00000000" ns0:rsidDel="00000000" ns0:rsidP="00000000" ns0:rsidRDefault="00000000" ns0:rsidRPr="00000000" ns1:paraId="0000024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New region requires hosting review. Output: Expansion to that region is subject to the hosting assessment.</ns0:t>
      </ns0:r>
      <ns0:r ns0:rsidDel="00000000" ns0:rsidR="00000000" ns0:rsidRPr="00000000">
        <ns0:rPr>
          <ns0:rtl ns0:val="0"/>
        </ns0:rPr>
      </ns0:r>
    </ns0:p>
    <ns0:p ns0:rsidR="00000000" ns0:rsidDel="00000000" ns0:rsidP="00000000" ns0:rsidRDefault="00000000" ns0:rsidRPr="00000000" ns1:paraId="0000024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expansion flexibility.</ns0:t>
      </ns0:r>
      <ns0:r ns0:rsidDel="00000000" ns0:rsidR="00000000" ns0:rsidRPr="00000000">
        <ns0:rPr>
          <ns0:rtl ns0:val="0"/>
        </ns0:rPr>
      </ns0:r>
    </ns0:p>
    <ns0:p ns0:rsidR="00000000" ns0:rsidDel="00000000" ns0:rsidP="00000000" ns0:rsidRDefault="00000000" ns0:rsidRPr="00000000" ns1:paraId="0000024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50">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target markets and timing to focus the response; provide approved regional coverage, partner arrangements and hosting options.</ns0:t>
      </ns0:r>
      <ns0:r ns0:rsidDel="00000000" ns0:rsidR="00000000" ns0:rsidRPr="00000000">
        <ns0:rPr>
          <ns0:rtl ns0:val="0"/>
        </ns0:rPr>
      </ns0:r>
    </ns0:p>
    <ns0:p ns0:rsidR="00000000" ns0:rsidDel="00000000" ns0:rsidP="00000000" ns0:rsidRDefault="00000000" ns0:rsidRPr="00000000" ns1:paraId="00000251">
      <ns0:pPr>
        <ns0:keepNext ns0:val="1"/>
        <ns0:keepLines ns0:val="1"/>
        <ns0:numPr>
          <ns0:ilvl ns0:val="0"/>
          <ns0:numId ns0:val="19"/>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the scaling design in [architecture notes] for the buyer's expected workload. Describe which components scale, what triggers changes and which constraints remain. Distinguish automatic and manual actions, and link claims to available tests. Keep performance, availability and cost implications separate so the evaluator can assess the trade-offs. Work from the material now; flag missing facts. Use the illustrative examples as patterns, not evidence.</ns0:t>
      </ns0:r>
    </ns0:p>
    <ns0:p ns0:rsidR="00000000" ns0:rsidDel="00000000" ns0:rsidP="00000000" ns0:rsidRDefault="00000000" ns0:rsidRPr="00000000" ns1:paraId="0000025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Application scales automatically; database capacity adjusted manually. Output: The application scales automatically; database capacity is adjusted manually.</ns0:t>
      </ns0:r>
      <ns0:r ns0:rsidDel="00000000" ns0:rsidR="00000000" ns0:rsidRPr="00000000">
        <ns0:rPr>
          <ns0:rtl ns0:val="0"/>
        </ns0:rPr>
      </ns0:r>
    </ns0:p>
    <ns0:p ns0:rsidR="00000000" ns0:rsidDel="00000000" ns0:rsidP="00000000" ns0:rsidRDefault="00000000" ns0:rsidRPr="00000000" ns1:paraId="0000025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Benchmark covers reads only. Output: The benchmark demonstrates read performance; write performance needs separate evidence.</ns0:t>
      </ns0:r>
      <ns0:r ns0:rsidDel="00000000" ns0:rsidR="00000000" ns0:rsidRPr="00000000">
        <ns0:rPr>
          <ns0:rtl ns0:val="0"/>
        </ns0:rPr>
      </ns0:r>
    </ns0:p>
    <ns0:p ns0:rsidR="00000000" ns0:rsidDel="00000000" ns0:rsidP="00000000" ns0:rsidRDefault="00000000" ns0:rsidRPr="00000000" ns1:paraId="0000025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technical scalability.</ns0:t>
      </ns0:r>
      <ns0:r ns0:rsidDel="00000000" ns0:rsidR="00000000" ns0:rsidRPr="00000000">
        <ns0:rPr>
          <ns0:rtl ns0:val="0"/>
        </ns0:rPr>
      </ns0:r>
    </ns0:p>
    <ns0:p ns0:rsidR="00000000" ns0:rsidDel="00000000" ns0:rsidP="00000000" ns0:rsidRDefault="00000000" ns0:rsidRPr="00000000" ns1:paraId="0000025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56">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workload-specific load-test results to substantiate performance; include scaling thresholds and commercial assumptions to explain cost and capacity limits.</ns0:t>
      </ns0:r>
      <ns0:r ns0:rsidDel="00000000" ns0:rsidR="00000000" ns0:rsidRPr="00000000">
        <ns0:rPr>
          <ns0:rtl ns0:val="0"/>
        </ns0:rPr>
      </ns0:r>
    </ns0:p>
    <ns0:p ns0:rsidR="00000000" ns0:rsidDel="00000000" ns0:rsidP="00000000" ns0:rsidRDefault="00000000" ns0:rsidRPr="00000000" ns1:paraId="00000257">
      <ns0:pPr>
        <ns0:keepNext ns0:val="1"/>
        <ns0:keepLines ns0:val="1"/>
        <ns0:numPr>
          <ns0:ilvl ns0:val="0"/>
          <ns0:numId ns0:val="19"/>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Turn [growth-project notes] into a concise customer example. State the initial scale, growth experienced, actions taken and documented outcome. Explain which lesson transfers to this buyer and where conditions differ. Avoid treating a past customer's growth as proof that every workload or region can scale identically. Work from the material now; flag missing facts. Use the illustrative examples as patterns, not evidence.</ns0:t>
      </ns0:r>
    </ns0:p>
    <ns0:p ns0:rsidR="00000000" ns0:rsidDel="00000000" ns0:rsidP="00000000" ns0:rsidRDefault="00000000" ns0:rsidRPr="00000000" ns1:paraId="0000025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Customer expanded from 10 to 30 sites with staged rollout. Output: The staged rollout supported expansion from 10 to 30 sites.</ns0:t>
      </ns0:r>
      <ns0:r ns0:rsidDel="00000000" ns0:rsidR="00000000" ns0:rsidRPr="00000000">
        <ns0:rPr>
          <ns0:rtl ns0:val="0"/>
        </ns0:rPr>
      </ns0:r>
    </ns0:p>
    <ns0:p ns0:rsidR="00000000" ns0:rsidDel="00000000" ns0:rsidP="00000000" ns0:rsidRDefault="00000000" ns0:rsidRPr="00000000" ns1:paraId="0000025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Expansion successful; performance metrics absent. Output: The expansion was completed; latency and uptime outcomes were not supplied.</ns0:t>
      </ns0:r>
      <ns0:r ns0:rsidDel="00000000" ns0:rsidR="00000000" ns0:rsidRPr="00000000">
        <ns0:rPr>
          <ns0:rtl ns0:val="0"/>
        </ns0:rPr>
      </ns0:r>
    </ns0:p>
    <ns0:p ns0:rsidR="00000000" ns0:rsidDel="00000000" ns0:rsidP="00000000" ns0:rsidRDefault="00000000" ns0:rsidRPr="00000000" ns1:paraId="0000025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demonstrating growth support experience.</ns0:t>
      </ns0:r>
      <ns0:r ns0:rsidDel="00000000" ns0:rsidR="00000000" ns0:rsidRPr="00000000">
        <ns0:rPr>
          <ns0:rtl ns0:val="0"/>
        </ns0:rPr>
      </ns0:r>
    </ns0:p>
    <ns0:p ns0:rsidR="00000000" ns0:rsidDel="00000000" ns0:rsidP="00000000" ns0:rsidRDefault="00000000" ns0:rsidRPr="00000000" ns1:paraId="0000025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ns0:t>
      </ns0:r>
      <ns0:r ns0:rsidDel="00000000" ns0:rsidR="00000000" ns0:rsidRPr="00000000">
        <ns0:rPr>
          <ns0:rtl ns0:val="0"/>
        </ns0:rPr>
      </ns0:r>
    </ns0:p>
    <ns0:p ns0:rsidR="00000000" ns0:rsidDel="00000000" ns0:rsidP="00000000" ns0:rsidRDefault="00000000" ns0:rsidRPr="00000000" ns1:paraId="0000025C">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starting and final scale plus outcome evidence; include the prospect's growth profile to make the comparison meaningful.</ns0:t>
      </ns0:r>
      <ns0:r ns0:rsidDel="00000000" ns0:rsidR="00000000" ns0:rsidRPr="00000000">
        <ns0:rPr>
          <ns0:rtl ns0:val="0"/>
        </ns0:rPr>
      </ns0:r>
    </ns0:p>
    <ns0:p ns0:rsidR="00000000" ns0:rsidDel="00000000" ns0:rsidP="00000000" ns0:rsidRDefault="00000000" ns0:rsidRPr="00000000" ns1:paraId="0000025D">
      <ns0:pPr>
        <ns0:keepNext ns0:val="1"/>
        <ns0:keepLines ns0:val="1"/>
        <ns0:numPr>
          <ns0:ilvl ns0:val="0"/>
          <ns0:numId ns0:val="19"/>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[licensing terms] as the buyer's needs grow or contract. Cover the charging unit, thresholds, adjustment timing and relevant commitments. Use a simple example only when the supplied terms support it. Separate flexibility to add capacity from rights to reduce charges, and preserve notice periods and minimum commitments. Work from the material now; flag missing facts. Use the illustrative examples as patterns, not evidence.</ns0:t>
      </ns0:r>
    </ns0:p>
    <ns0:p ns0:rsidR="00000000" ns0:rsidDel="00000000" ns0:rsidP="00000000" ns0:rsidRDefault="00000000" ns0:rsidRPr="00000000" ns1:paraId="0000025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Seats can be added monthly; reductions only at renewal. Output: Seats may be added monthly; reductions take effect only at renewal.</ns0:t>
      </ns0:r>
      <ns0:r ns0:rsidDel="00000000" ns0:rsidR="00000000" ns0:rsidRPr="00000000">
        <ns0:rPr>
          <ns0:rtl ns0:val="0"/>
        </ns0:rPr>
      </ns0:r>
    </ns0:p>
    <ns0:p ns0:rsidR="00000000" ns0:rsidDel="00000000" ns0:rsidP="00000000" ns0:rsidRDefault="00000000" ns0:rsidRPr="00000000" ns1:paraId="0000025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Annual minimum applies despite lower use. Output: The annual minimum remains payable when usage falls below that threshold.</ns0:t>
      </ns0:r>
      <ns0:r ns0:rsidDel="00000000" ns0:rsidR="00000000" ns0:rsidRPr="00000000">
        <ns0:rPr>
          <ns0:rtl ns0:val="0"/>
        </ns0:rPr>
      </ns0:r>
    </ns0:p>
    <ns0:p ns0:rsidR="00000000" ns0:rsidDel="00000000" ns0:rsidP="00000000" ns0:rsidRDefault="00000000" ns0:rsidRPr="00000000" ns1:paraId="0000026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commercial scalability.</ns0:t>
      </ns0:r>
      <ns0:r ns0:rsidDel="00000000" ns0:rsidR="00000000" ns0:rsidRPr="00000000">
        <ns0:rPr>
          <ns0:rtl ns0:val="0"/>
        </ns0:rPr>
      </ns0:r>
    </ns0:p>
    <ns0:p ns0:rsidR="00000000" ns0:rsidDel="00000000" ns0:rsidP="00000000" ns0:rsidRDefault="00000000" ns0:rsidRPr="00000000" ns1:paraId="0000026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RFP/RFQ</ns0:t>
      </ns0:r>
      <ns0:r ns0:rsidDel="00000000" ns0:rsidR="00000000" ns0:rsidRPr="00000000">
        <ns0:rPr>
          <ns0:rtl ns0:val="0"/>
        </ns0:rPr>
      </ns0:r>
    </ns0:p>
    <ns0:p ns0:rsidR="00000000" ns0:rsidDel="00000000" ns0:rsidP="00000000" ns0:rsidRDefault="00000000" ns0:rsidRPr="00000000" ns1:paraId="00000262">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approved licence schedule and expected usage for accurate examples; include renewal, overage and reduction terms to clarify flexibility.</ns0:t>
      </ns0:r>
      <ns0:r ns0:rsidDel="00000000" ns0:rsidR="00000000" ns0:rsidRPr="00000000">
        <ns0:rPr>
          <ns0:rtl ns0:val="0"/>
        </ns0:rPr>
      </ns0:r>
    </ns0:p>
    <ns0:p ns0:rsidR="00000000" ns0:rsidDel="00000000" ns0:rsidP="00000000" ns0:rsidRDefault="00000000" ns0:rsidRPr="00000000" ns1:paraId="00000263">
      <ns0:pPr>
        <ns0:pStyle ns0:val="Heading2"/>
        <ns0:keepNext ns0:val="1"/>
        <ns0:keepLines ns0:val="1"/>
        <ns0:spacing ns0:after="240" ns0:before="240" ns0:lineRule="auto"/>
        <ns0:rPr/>
      </ns0:pPr>
      <ns0:bookmarkStart ns0:colFirst="0" ns0:colLast="0" ns0:name="_heading=h.a73ccvz5lr10" ns0:id="19"/>
      <ns0:bookmarkEnd ns0:id="19"/>
      <ns0:r ns0:rsidDel="00000000" ns0:rsidR="00000000" ns0:rsidRPr="00000000">
        <ns0:rPr>
          <ns0:rtl ns0:val="0"/>
        </ns0:rPr>
        <ns0:t xml:space="preserve">Integration and Interoperability</ns0:t>
      </ns0:r>
    </ns0:p>
    <ns0:p ns0:rsidR="00000000" ns0:rsidDel="00000000" ns0:rsidP="00000000" ns0:rsidRDefault="00000000" ns0:rsidRPr="00000000" ns1:paraId="00000264">
      <ns0:pPr>
        <ns0:keepNext ns0:val="1"/>
        <ns0:keepLines ns0:val="1"/>
        <ns0:numPr>
          <ns0:ilvl ns0:val="0"/>
          <ns0:numId ns0:val="18"/>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an integration response from [system and interface notes]. Identify what connects, the data exchanged, its direction and frequency, and who owns each side. Distinguish standard connectors, configuration and custom development. Explain the buyer benefit through the supported data flow while preserving dependencies and known limitations. Work from the material now; flag missing facts. Use the illustrative examples as patterns, not evidence.</ns0:t>
      </ns0:r>
    </ns0:p>
    <ns0:p ns0:rsidR="00000000" ns0:rsidDel="00000000" ns0:rsidP="00000000" ns0:rsidRDefault="00000000" ns0:rsidRPr="00000000" ns1:paraId="0000026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Nightly employee export to payroll. Output: Employee data is sent to payroll nightly; this is not real-time synchronisation.</ns0:t>
      </ns0:r>
      <ns0:r ns0:rsidDel="00000000" ns0:rsidR="00000000" ns0:rsidRPr="00000000">
        <ns0:rPr>
          <ns0:rtl ns0:val="0"/>
        </ns0:rPr>
      </ns0:r>
    </ns0:p>
    <ns0:p ns0:rsidR="00000000" ns0:rsidDel="00000000" ns0:rsidP="00000000" ns0:rsidRDefault="00000000" ns0:rsidRPr="00000000" ns1:paraId="0000026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Connector requires the buyer's paid API access. Output: The connector requires paid API access supplied by the buyer.</ns0:t>
      </ns0:r>
      <ns0:r ns0:rsidDel="00000000" ns0:rsidR="00000000" ns0:rsidRPr="00000000">
        <ns0:rPr>
          <ns0:rtl ns0:val="0"/>
        </ns0:rPr>
      </ns0:r>
    </ns0:p>
    <ns0:p ns0:rsidR="00000000" ns0:rsidDel="00000000" ns0:rsidP="00000000" ns0:rsidRDefault="00000000" ns0:rsidRPr="00000000" ns1:paraId="0000026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addressing specific integration needs.</ns0:t>
      </ns0:r>
      <ns0:r ns0:rsidDel="00000000" ns0:rsidR="00000000" ns0:rsidRPr="00000000">
        <ns0:rPr>
          <ns0:rtl ns0:val="0"/>
        </ns0:rPr>
      </ns0:r>
    </ns0:p>
    <ns0:p ns0:rsidR="00000000" ns0:rsidDel="00000000" ns0:rsidP="00000000" ns0:rsidRDefault="00000000" ns0:rsidRPr="00000000" ns1:paraId="0000026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69">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system versions, interface specifications and data flows for accuracy; include the buyer's required frequency and integration ownership.</ns0:t>
      </ns0:r>
      <ns0:r ns0:rsidDel="00000000" ns0:rsidR="00000000" ns0:rsidRPr="00000000">
        <ns0:rPr>
          <ns0:rtl ns0:val="0"/>
        </ns0:rPr>
      </ns0:r>
    </ns0:p>
    <ns0:p ns0:rsidR="00000000" ns0:rsidDel="00000000" ns0:rsidP="00000000" ns0:rsidRDefault="00000000" ns0:rsidRPr="00000000" ns1:paraId="0000026A">
      <ns0:pPr>
        <ns0:keepNext ns0:val="1"/>
        <ns0:keepLines ns0:val="1"/>
        <ns0:numPr>
          <ns0:ilvl ns0:val="0"/>
          <ns0:numId ns0:val="18"/>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Explain [API capability notes] in terms of the integrations the buyer needs to build. Describe supported operations, authentication, limits, documentation and support where known. Distinguish an available API from a ready-made connector. Explain implementation responsibilities without inventing endpoints, performance guarantees or delivery effort. Work from the material now; flag missing facts. Use the illustrative examples as patterns, not evidence.</ns0:t>
      </ns0:r>
    </ns0:p>
    <ns0:p ns0:rsidR="00000000" ns0:rsidDel="00000000" ns0:rsidP="00000000" ns0:rsidRDefault="00000000" ns0:rsidRPr="00000000" ns1:paraId="0000026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Read-only API. Output: The API retrieves data; it does not support creating or updating records.</ns0:t>
      </ns0:r>
      <ns0:r ns0:rsidDel="00000000" ns0:rsidR="00000000" ns0:rsidRPr="00000000">
        <ns0:rPr>
          <ns0:rtl ns0:val="0"/>
        </ns0:rPr>
      </ns0:r>
    </ns0:p>
    <ns0:p ns0:rsidR="00000000" ns0:rsidDel="00000000" ns0:rsidP="00000000" ns0:rsidRDefault="00000000" ns0:rsidRPr="00000000" ns1:paraId="0000026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Published API, no connector supplied. Output: Integration can use the API but requires implementation work.</ns0:t>
      </ns0:r>
      <ns0:r ns0:rsidDel="00000000" ns0:rsidR="00000000" ns0:rsidRPr="00000000">
        <ns0:rPr>
          <ns0:rtl ns0:val="0"/>
        </ns0:rPr>
      </ns0:r>
    </ns0:p>
    <ns0:p ns0:rsidR="00000000" ns0:rsidDel="00000000" ns0:rsidP="00000000" ns0:rsidRDefault="00000000" ns0:rsidRPr="00000000" ns1:paraId="0000026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highlighting integration flexibility.</ns0:t>
      </ns0:r>
      <ns0:r ns0:rsidDel="00000000" ns0:rsidR="00000000" ns0:rsidRPr="00000000">
        <ns0:rPr>
          <ns0:rtl ns0:val="0"/>
        </ns0:rPr>
      </ns0:r>
    </ns0:p>
    <ns0:p ns0:rsidR="00000000" ns0:rsidDel="00000000" ns0:rsidP="00000000" ns0:rsidRDefault="00000000" ns0:rsidRPr="00000000" ns1:paraId="0000026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6F">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current API documentation and rate limits to ground the answer; include target-system requirements and approved implementation responsibilities.</ns0:t>
      </ns0:r>
      <ns0:r ns0:rsidDel="00000000" ns0:rsidR="00000000" ns0:rsidRPr="00000000">
        <ns0:rPr>
          <ns0:rtl ns0:val="0"/>
        </ns0:rPr>
      </ns0:r>
    </ns0:p>
    <ns0:p ns0:rsidR="00000000" ns0:rsidDel="00000000" ns0:rsidP="00000000" ns0:rsidRDefault="00000000" ns0:rsidRPr="00000000" ns1:paraId="00000270">
      <ns0:pPr>
        <ns0:keepNext ns0:val="1"/>
        <ns0:keepLines ns0:val="1"/>
        <ns0:numPr>
          <ns0:ilvl ns0:val="0"/>
          <ns0:numId ns0:val="18"/>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Create short integration case studies from [project notes]. For each, describe the systems and versions where known, data flow, challenge, action and documented result. Explain relevance to the buyer without implying identical effort across environments. Preserve maintenance responsibilities and distinguish a past custom build from a generally available connector. Work from the material now; flag missing facts. Use the illustrative examples as patterns, not evidence.</ns0:t>
      </ns0:r>
    </ns0:p>
    <ns0:p ns0:rsidR="00000000" ns0:rsidDel="00000000" ns0:rsidP="00000000" ns0:rsidRDefault="00000000" ns0:rsidRPr="00000000" ns1:paraId="0000027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Custom connector built for one customer. Output: We delivered a custom connector for that project; it is not a standard product connector.</ns0:t>
      </ns0:r>
      <ns0:r ns0:rsidDel="00000000" ns0:rsidR="00000000" ns0:rsidRPr="00000000">
        <ns0:rPr>
          <ns0:rtl ns0:val="0"/>
        </ns0:rPr>
      </ns0:r>
    </ns0:p>
    <ns0:p ns0:rsidR="00000000" ns0:rsidDel="00000000" ns0:rsidP="00000000" ns0:rsidRDefault="00000000" ns0:rsidRPr="00000000" ns1:paraId="0000027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Same systems, different versions. Output: We have integrated these systems previously; compatibility with the specified versions requires validation.</ns0:t>
      </ns0:r>
      <ns0:r ns0:rsidDel="00000000" ns0:rsidR="00000000" ns0:rsidRPr="00000000">
        <ns0:rPr>
          <ns0:rtl ns0:val="0"/>
        </ns0:rPr>
      </ns0:r>
    </ns0:p>
    <ns0:p ns0:rsidR="00000000" ns0:rsidDel="00000000" ns0:rsidP="00000000" ns0:rsidRDefault="00000000" ns0:rsidRPr="00000000" ns1:paraId="0000027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demonstrating integration experience.</ns0:t>
      </ns0:r>
      <ns0:r ns0:rsidDel="00000000" ns0:rsidR="00000000" ns0:rsidRPr="00000000">
        <ns0:rPr>
          <ns0:rtl ns0:val="0"/>
        </ns0:rPr>
      </ns0:r>
    </ns0:p>
    <ns0:p ns0:rsidR="00000000" ns0:rsidDel="00000000" ns0:rsidP="00000000" ns0:rsidRDefault="00000000" ns0:rsidRPr="00000000" ns1:paraId="0000027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75">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verified project details and ongoing support responsibilities for credibility; include the prospect's system versions to establish comparability.</ns0:t>
      </ns0:r>
      <ns0:r ns0:rsidDel="00000000" ns0:rsidR="00000000" ns0:rsidRPr="00000000">
        <ns0:rPr>
          <ns0:rtl ns0:val="0"/>
        </ns0:rPr>
      </ns0:r>
    </ns0:p>
    <ns0:p ns0:rsidR="00000000" ns0:rsidDel="00000000" ns0:rsidP="00000000" ns0:rsidRDefault="00000000" ns0:rsidRPr="00000000" ns1:paraId="00000276">
      <ns0:pPr>
        <ns0:keepNext ns0:val="1"/>
        <ns0:keepLines ns0:val="1"/>
        <ns0:numPr>
          <ns0:ilvl ns0:val="0"/>
          <ns0:numId ns0:val="18"/>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Create a simple text diagram and explanation from [integration notes]. Show systems, labelled data flows, direction, frequency and trust boundaries where supported. Mark unknown links as proposed or to confirm. Keep current and proposed architecture distinct, and include a short legend so a non-technical evaluator can follow the flow. Work from the material now; flag missing facts. Use the illustrative examples as patterns, not evidence.</ns0:t>
      </ns0:r>
    </ns0:p>
    <ns0:p ns0:rsidR="00000000" ns0:rsidDel="00000000" ns0:rsidP="00000000" ns0:rsidRDefault="00000000" ns0:rsidRPr="00000000" ns1:paraId="0000027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HR sends employee updates nightly to payroll. Output: HR -- employee updates, nightly --&gt; Payroll.</ns0:t>
      </ns0:r>
      <ns0:r ns0:rsidDel="00000000" ns0:rsidR="00000000" ns0:rsidRPr="00000000">
        <ns0:rPr>
          <ns0:rtl ns0:val="0"/>
        </ns0:rPr>
      </ns0:r>
    </ns0:p>
    <ns0:p ns0:rsidR="00000000" ns0:rsidDel="00000000" ns0:rsidP="00000000" ns0:rsidRDefault="00000000" ns0:rsidRPr="00000000" ns1:paraId="00000278">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Return feed unconfirmed. Output: Payroll -- return feed TO CONFIRM --&gt; HR.</ns0:t>
      </ns0:r>
      <ns0:r ns0:rsidDel="00000000" ns0:rsidR="00000000" ns0:rsidRPr="00000000">
        <ns0:rPr>
          <ns0:rtl ns0:val="0"/>
        </ns0:rPr>
      </ns0:r>
    </ns0:p>
    <ns0:p ns0:rsidR="00000000" ns0:rsidDel="00000000" ns0:rsidP="00000000" ns0:rsidRDefault="00000000" ns0:rsidRPr="00000000" ns1:paraId="00000279">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visualizing integration architecture.</ns0:t>
      </ns0:r>
      <ns0:r ns0:rsidDel="00000000" ns0:rsidR="00000000" ns0:rsidRPr="00000000">
        <ns0:rPr>
          <ns0:rtl ns0:val="0"/>
        </ns0:rPr>
      </ns0:r>
    </ns0:p>
    <ns0:p ns0:rsidR="00000000" ns0:rsidDel="00000000" ns0:rsidP="00000000" ns0:rsidRDefault="00000000" ns0:rsidRPr="00000000" ns1:paraId="0000027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7B">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an approved architecture diagram and data-flow inventory to improve accuracy; include hosting boundaries and ownership to clarify responsibilities.</ns0:t>
      </ns0:r>
      <ns0:r ns0:rsidDel="00000000" ns0:rsidR="00000000" ns0:rsidRPr="00000000">
        <ns0:rPr>
          <ns0:rtl ns0:val="0"/>
        </ns0:rPr>
      </ns0:r>
    </ns0:p>
    <ns0:p ns0:rsidR="00000000" ns0:rsidDel="00000000" ns0:rsidP="00000000" ns0:rsidRDefault="00000000" ns0:rsidRPr="00000000" ns1:paraId="0000027C">
      <ns0:pPr>
        <ns0:keepNext ns0:val="1"/>
        <ns0:keepLines ns0:val="1"/>
        <ns0:numPr>
          <ns0:ilvl ns0:val="0"/>
          <ns0:numId ns0:val="18"/>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Describe [integration methodology] as a sequence of decisions and checks that protect the buyer's operations. Cover requirements, mapping, security, testing, acceptance and support where relevant. Explain what each stage proves and who is involved. Distinguish our established method from project-specific proposals or assumptions. Work from the material now; flag missing facts. Use the illustrative examples as patterns, not evidence.</ns0:t>
      </ns0:r>
    </ns0:p>
    <ns0:p ns0:rsidR="00000000" ns0:rsidDel="00000000" ns0:rsidP="00000000" ns0:rsidRDefault="00000000" ns0:rsidRPr="00000000" ns1:paraId="0000027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Mapping approved before development. Output: Development starts after the agreed field mapping is approved.</ns0:t>
      </ns0:r>
      <ns0:r ns0:rsidDel="00000000" ns0:rsidR="00000000" ns0:rsidRPr="00000000">
        <ns0:rPr>
          <ns0:rtl ns0:val="0"/>
        </ns0:rPr>
      </ns0:r>
    </ns0:p>
    <ns0:p ns0:rsidR="00000000" ns0:rsidDel="00000000" ns0:rsidP="00000000" ns0:rsidRDefault="00000000" ns0:rsidRPr="00000000" ns1:paraId="0000027E">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End-to-end testing checks rejected records. Output: Testing verifies error handling as well as successful transfers.</ns0:t>
      </ns0:r>
      <ns0:r ns0:rsidDel="00000000" ns0:rsidR="00000000" ns0:rsidRPr="00000000">
        <ns0:rPr>
          <ns0:rtl ns0:val="0"/>
        </ns0:rPr>
      </ns0:r>
    </ns0:p>
    <ns0:p ns0:rsidR="00000000" ns0:rsidDel="00000000" ns0:rsidP="00000000" ns0:rsidRDefault="00000000" ns0:rsidRPr="00000000" ns1:paraId="0000027F">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describing integration approach.</ns0:t>
      </ns0:r>
      <ns0:r ns0:rsidDel="00000000" ns0:rsidR="00000000" ns0:rsidRPr="00000000">
        <ns0:rPr>
          <ns0:rtl ns0:val="0"/>
        </ns0:rPr>
      </ns0:r>
    </ns0:p>
    <ns0:p ns0:rsidR="00000000" ns0:rsidDel="00000000" ns0:rsidP="00000000" ns0:rsidRDefault="00000000" ns0:rsidRPr="00000000" ns1:paraId="0000028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81">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actual delivery methodology and acceptance criteria to substantiate the process; provide a relevant integration lesson or risk register.</ns0:t>
      </ns0:r>
      <ns0:r ns0:rsidDel="00000000" ns0:rsidR="00000000" ns0:rsidRPr="00000000">
        <ns0:rPr>
          <ns0:rtl ns0:val="0"/>
        </ns0:rPr>
      </ns0:r>
    </ns0:p>
    <ns0:p ns0:rsidR="00000000" ns0:rsidDel="00000000" ns0:rsidP="00000000" ns0:rsidRDefault="00000000" ns0:rsidRPr="00000000" ns1:paraId="00000282">
      <ns0:pPr>
        <ns0:pStyle ns0:val="Heading2"/>
        <ns0:keepNext ns0:val="1"/>
        <ns0:keepLines ns0:val="1"/>
        <ns0:pageBreakBefore ns0:val="1"/>
        <ns0:rPr/>
      </ns0:pPr>
      <ns0:bookmarkStart ns0:colFirst="0" ns0:colLast="0" ns0:name="_heading=h.x8rn6ij237tk" ns0:id="20"/>
      <ns0:bookmarkEnd ns0:id="20"/>
      <ns0:r ns0:rsidDel="00000000" ns0:rsidR="00000000" ns0:rsidRPr="00000000">
        <ns0:rPr>
          <ns0:rtl ns0:val="0"/>
        </ns0:rPr>
        <ns0:t xml:space="preserve">Cover Letters and Conclusions</ns0:t>
      </ns0:r>
    </ns0:p>
    <ns0:p ns0:rsidR="00000000" ns0:rsidDel="00000000" ns0:rsidP="00000000" ns0:rsidRDefault="00000000" ns0:rsidRPr="00000000" ns1:paraId="00000283">
      <ns0:pPr>
        <ns0:keepNext ns0:val="1"/>
        <ns0:keepLines ns0:val="1"/>
        <ns0:numPr>
          <ns0:ilvl ns0:val="0"/>
          <ns0:numId ns0:val="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Act as the bid director writing to the buyer's evaluation team. Draft a cover letter of up to 200 words from [bid notes]. Confirm the submission's purpose, show understanding of the buyer's stated need and give the strongest supported reason to consider our offer. Keep it specific and courteous, with no new commitments or unsupported claims. Work from the material now; flag missing facts. Use the illustrative examples as patterns, not evidence.</ns0:t>
      </ns0:r>
    </ns0:p>
    <ns0:p ns0:rsidR="00000000" ns0:rsidDel="00000000" ns0:rsidP="00000000" ns0:rsidRDefault="00000000" ns0:rsidRPr="00000000" ns1:paraId="00000284">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Buyer prioritises service continuity. Output: Our proposed phased transition addresses your requirement to maintain service during change.</ns0:t>
      </ns0:r>
      <ns0:r ns0:rsidDel="00000000" ns0:rsidR="00000000" ns0:rsidRPr="00000000">
        <ns0:rPr>
          <ns0:rtl ns0:val="0"/>
        </ns0:rPr>
      </ns0:r>
    </ns0:p>
    <ns0:p ns0:rsidR="00000000" ns0:rsidDel="00000000" ns0:rsidP="00000000" ns0:rsidRDefault="00000000" ns0:rsidRPr="00000000" ns1:paraId="00000285">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Award not yet decided. Output: Thank you for considering our proposal for this opportunity.</ns0:t>
      </ns0:r>
      <ns0:r ns0:rsidDel="00000000" ns0:rsidR="00000000" ns0:rsidRPr="00000000">
        <ns0:rPr>
          <ns0:rtl ns0:val="0"/>
        </ns0:rPr>
      </ns0:r>
    </ns0:p>
    <ns0:p ns0:rsidR="00000000" ns0:rsidDel="00000000" ns0:rsidP="00000000" ns0:rsidRDefault="00000000" ns0:rsidRPr="00000000" ns1:paraId="00000286">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creating bid submission letter.</ns0:t>
      </ns0:r>
      <ns0:r ns0:rsidDel="00000000" ns0:rsidR="00000000" ns0:rsidRPr="00000000">
        <ns0:rPr>
          <ns0:rtl ns0:val="0"/>
        </ns0:rPr>
      </ns0:r>
    </ns0:p>
    <ns0:p ns0:rsidR="00000000" ns0:rsidDel="00000000" ns0:rsidP="00000000" ns0:rsidRDefault="00000000" ns0:rsidRPr="00000000" ns1:paraId="00000287">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RFP/RFQ</ns0:t>
      </ns0:r>
      <ns0:r ns0:rsidDel="00000000" ns0:rsidR="00000000" ns0:rsidRPr="00000000">
        <ns0:rPr>
          <ns0:rtl ns0:val="0"/>
        </ns0:rPr>
      </ns0:r>
    </ns0:p>
    <ns0:p ns0:rsidR="00000000" ns0:rsidDel="00000000" ns0:rsidP="00000000" ns0:rsidRDefault="00000000" ns0:rsidRPr="00000000" ns1:paraId="00000288">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tender title, addressee and submission instructions for precision; include the agreed win theme and one relevant proof point.</ns0:t>
      </ns0:r>
      <ns0:r ns0:rsidDel="00000000" ns0:rsidR="00000000" ns0:rsidRPr="00000000">
        <ns0:rPr>
          <ns0:rtl ns0:val="0"/>
        </ns0:rPr>
      </ns0:r>
    </ns0:p>
    <ns0:p ns0:rsidR="00000000" ns0:rsidDel="00000000" ns0:rsidP="00000000" ns0:rsidRDefault="00000000" ns0:rsidRPr="00000000" ns1:paraId="00000289">
      <ns0:pPr>
        <ns0:keepNext ns0:val="1"/>
        <ns0:keepLines ns0:val="1"/>
        <ns0:numPr>
          <ns0:ilvl ns0:val="0"/>
          <ns0:numId ns0:val="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Write a concise conclusion from [response or key points]. Reinforce the buyer's desired outcome, our most relevant approach and the strongest available proof. Give the evaluator a clear reason to remember the bid. Synthesize the argument rather than repeating every section, introducing new benefits or making unsupported claims about competitors. Work from the material now; flag missing facts. Use the illustrative examples as patterns, not evidence.</ns0:t>
      </ns0:r>
    </ns0:p>
    <ns0:p ns0:rsidR="00000000" ns0:rsidDel="00000000" ns0:rsidP="00000000" ns0:rsidRDefault="00000000" ns0:rsidRPr="00000000" ns1:paraId="0000028A">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Phased delivery plus a comparable rollout example. Output: Our phased approach and comparable rollout experience support a controlled transition for your team.</ns0:t>
      </ns0:r>
      <ns0:r ns0:rsidDel="00000000" ns0:rsidR="00000000" ns0:rsidRPr="00000000">
        <ns0:rPr>
          <ns0:rtl ns0:val="0"/>
        </ns0:rPr>
      </ns0:r>
    </ns0:p>
    <ns0:p ns0:rsidR="00000000" ns0:rsidDel="00000000" ns0:rsidP="00000000" ns0:rsidRDefault="00000000" ns0:rsidRPr="00000000" ns1:paraId="0000028B">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New feature appears only in closing notes. Output: Review finding: remove the new closing claim until it is supported in the proposal.</ns0:t>
      </ns0:r>
      <ns0:r ns0:rsidDel="00000000" ns0:rsidR="00000000" ns0:rsidRPr="00000000">
        <ns0:rPr>
          <ns0:rtl ns0:val="0"/>
        </ns0:rPr>
      </ns0:r>
    </ns0:p>
    <ns0:p ns0:rsidR="00000000" ns0:rsidDel="00000000" ns0:rsidP="00000000" ns0:rsidRDefault="00000000" ns0:rsidRPr="00000000" ns1:paraId="0000028C">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creating closing content.</ns0:t>
      </ns0:r>
      <ns0:r ns0:rsidDel="00000000" ns0:rsidR="00000000" ns0:rsidRPr="00000000">
        <ns0:rPr>
          <ns0:rtl ns0:val="0"/>
        </ns0:rPr>
      </ns0:r>
    </ns0:p>
    <ns0:p ns0:rsidR="00000000" ns0:rsidDel="00000000" ns0:rsidP="00000000" ns0:rsidRDefault="00000000" ns0:rsidRPr="00000000" ns1:paraId="0000028D">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RFP/RFI</ns0:t>
      </ns0:r>
      <ns0:r ns0:rsidDel="00000000" ns0:rsidR="00000000" ns0:rsidRPr="00000000">
        <ns0:rPr>
          <ns0:rtl ns0:val="0"/>
        </ns0:rPr>
      </ns0:r>
    </ns0:p>
    <ns0:p ns0:rsidR="00000000" ns0:rsidDel="00000000" ns0:rsidP="00000000" ns0:rsidRDefault="00000000" ns0:rsidRPr="00000000" ns1:paraId="0000028E">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approved win themes to reinforce a consistent argument; include the buyer's main decision criterion to make the closing relevant.</ns0:t>
      </ns0:r>
      <ns0:r ns0:rsidDel="00000000" ns0:rsidR="00000000" ns0:rsidRPr="00000000">
        <ns0:rPr>
          <ns0:rtl ns0:val="0"/>
        </ns0:rPr>
      </ns0:r>
    </ns0:p>
    <ns0:p ns0:rsidR="00000000" ns0:rsidDel="00000000" ns0:rsidP="00000000" ns0:rsidRDefault="00000000" ns0:rsidRPr="00000000" ns1:paraId="0000028F">
      <ns0:pPr>
        <ns0:keepNext ns0:val="1"/>
        <ns0:keepLines ns0:val="1"/>
        <ns0:numPr>
          <ns0:ilvl ns0:val="0"/>
          <ns0:numId ns0:val="1"/>
        </ns0:numPr>
        <ns0:spacing ns0:after="60" ns0:before="140" ns0:line="312" ns0:lineRule="auto"/>
        <ns0:ind ns0:left="720" ns0:hanging="360"/>
        <ns0:rPr>
          <ns0:sz ns0:val="18"/>
          <ns0:szCs ns0:val="18"/>
        </ns0:rPr>
      </ns0:pPr>
      <ns0:r ns0:rsidDel="00000000" ns0:rsidR="00000000" ns0:rsidRPr="00000000">
        <ns0:rPr>
          <ns0:b ns0:val="1"/>
          <ns0:bCs ns0:val="1"/>
          <ns0:sz ns0:val="18"/>
          <ns0:szCs ns0:val="18"/>
          <ns0:rtl ns0:val="0"/>
        </ns0:rPr>
        <ns0:t xml:space="preserve">Prompt: </ns0:t>
      </ns0:r>
      <ns0:r ns0:rsidDel="00000000" ns0:rsidR="00000000" ns0:rsidRPr="00000000">
        <ns0:rPr>
          <ns0:sz ns0:val="18"/>
          <ns0:szCs ns0:val="18"/>
          <ns0:rtl ns0:val="0"/>
        </ns0:rPr>
        <ns0:t xml:space="preserve">Draft a brief thank-you letter from [submission details and key value point], no more than 150 words. Thank the buyer, reference the opportunity and reinforce one specific, supported benefit. Mention next steps only if supplied in the tender process. Keep it professional and restrained; avoid repeating the executive summary or inventing testimonials. Work from the material now; flag missing facts. Use the illustrative examples as patterns, not evidence.</ns0:t>
      </ns0:r>
    </ns0:p>
    <ns0:p ns0:rsidR="00000000" ns0:rsidDel="00000000" ns0:rsidP="00000000" ns0:rsidRDefault="00000000" ns0:rsidRPr="00000000" ns1:paraId="00000290">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1: </ns0:t>
      </ns0:r>
      <ns0:r ns0:rsidDel="00000000" ns0:rsidR="00000000" ns0:rsidRPr="00000000">
        <ns0:rPr>
          <ns0:sz ns0:val="18"/>
          <ns0:szCs ns0:val="18"/>
          <ns0:rtl ns0:val="0"/>
        </ns0:rPr>
        <ns0:t xml:space="preserve">Input: Demonstrations follow shortlisting. Output: We would welcome the opportunity to demonstrate the proposed approach if shortlisted.</ns0:t>
      </ns0:r>
      <ns0:r ns0:rsidDel="00000000" ns0:rsidR="00000000" ns0:rsidRPr="00000000">
        <ns0:rPr>
          <ns0:rtl ns0:val="0"/>
        </ns0:rPr>
      </ns0:r>
    </ns0:p>
    <ns0:p ns0:rsidR="00000000" ns0:rsidDel="00000000" ns0:rsidP="00000000" ns0:rsidRDefault="00000000" ns0:rsidRPr="00000000" ns1:paraId="00000291">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Example 2: </ns0:t>
      </ns0:r>
      <ns0:r ns0:rsidDel="00000000" ns0:rsidR="00000000" ns0:rsidRPr="00000000">
        <ns0:rPr>
          <ns0:sz ns0:val="18"/>
          <ns0:szCs ns0:val="18"/>
          <ns0:rtl ns0:val="0"/>
        </ns0:rPr>
        <ns0:t xml:space="preserve">Input: No next step stated. Output: Thank you for considering our submission; omit an invented follow-up date.</ns0:t>
      </ns0:r>
      <ns0:r ns0:rsidDel="00000000" ns0:rsidR="00000000" ns0:rsidRPr="00000000">
        <ns0:rPr>
          <ns0:rtl ns0:val="0"/>
        </ns0:rPr>
      </ns0:r>
    </ns0:p>
    <ns0:p ns0:rsidR="00000000" ns0:rsidDel="00000000" ns0:rsidP="00000000" ns0:rsidRDefault="00000000" ns0:rsidRPr="00000000" ns1:paraId="00000292">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When to use: </ns0:t>
      </ns0:r>
      <ns0:r ns0:rsidDel="00000000" ns0:rsidR="00000000" ns0:rsidRPr="00000000">
        <ns0:rPr>
          <ns0:sz ns0:val="18"/>
          <ns0:szCs ns0:val="18"/>
          <ns0:rtl ns0:val="0"/>
        </ns0:rPr>
        <ns0:t xml:space="preserve">When concluding the response.</ns0:t>
      </ns0:r>
      <ns0:r ns0:rsidDel="00000000" ns0:rsidR="00000000" ns0:rsidRPr="00000000">
        <ns0:rPr>
          <ns0:rtl ns0:val="0"/>
        </ns0:rPr>
      </ns0:r>
    </ns0:p>
    <ns0:p ns0:rsidR="00000000" ns0:rsidDel="00000000" ns0:rsidP="00000000" ns0:rsidRDefault="00000000" ns0:rsidRPr="00000000" ns1:paraId="00000293">
      <ns0:pPr>
        <ns0:keepNext ns0:val="1"/>
        <ns0:keepLines ns0:val="1"/>
        <ns0:widowControl ns0:val="1"/>
        <ns0:spacing ns0:after="60" ns0:before="0" ns0:line="312" ns0:lineRule="auto"/>
        <ns0:ind ns0:left="720" ns0:right="0" ns0:firstLine="0"/>
        <ns0:rPr/>
      </ns0:pPr>
      <ns0:r ns0:rsidDel="00000000" ns0:rsidR="00000000" ns0:rsidRPr="00000000">
        <ns0:rPr>
          <ns0:b ns0:val="1"/>
          <ns0:bCs ns0:val="1"/>
          <ns0:sz ns0:val="18"/>
          <ns0:szCs ns0:val="18"/>
          <ns0:rtl ns0:val="0"/>
        </ns0:rPr>
        <ns0:t xml:space="preserve">Type of RFx: </ns0:t>
      </ns0:r>
      <ns0:r ns0:rsidDel="00000000" ns0:rsidR="00000000" ns0:rsidRPr="00000000">
        <ns0:rPr>
          <ns0:sz ns0:val="18"/>
          <ns0:szCs ns0:val="18"/>
          <ns0:rtl ns0:val="0"/>
        </ns0:rPr>
        <ns0:t xml:space="preserve">RFP/RFQ/RFI</ns0:t>
      </ns0:r>
      <ns0:r ns0:rsidDel="00000000" ns0:rsidR="00000000" ns0:rsidRPr="00000000">
        <ns0:rPr>
          <ns0:rtl ns0:val="0"/>
        </ns0:rPr>
      </ns0:r>
    </ns0:p>
    <ns0:p ns0:rsidR="00000000" ns0:rsidDel="00000000" ns0:rsidP="00000000" ns0:rsidRDefault="00000000" ns0:rsidRPr="00000000" ns1:paraId="00000294">
      <ns0:pPr>
        <ns0:keepNext ns0:val="0"/>
        <ns0:keepLines ns0:val="1"/>
        <ns0:widowControl ns0:val="1"/>
        <ns0:spacing ns0:after="180" ns0:before="0" ns0:line="312" ns0:lineRule="auto"/>
        <ns0:ind ns0:left="0" ns0:right="0" ns0:firstLine="0"/>
        <ns0:rPr/>
      </ns0:pPr>
      <ns0:r ns0:rsidDel="00000000" ns0:rsidR="00000000" ns0:rsidRPr="00000000">
        <ns0:rPr>
          <ns0:b ns0:val="1"/>
          <ns0:bCs ns0:val="1"/>
          <ns0:sz ns0:val="18"/>
          <ns0:szCs ns0:val="18"/>
          <ns0:rtl ns0:val="0"/>
        </ns0:rPr>
        <ns0:t xml:space="preserve">Bonus points: </ns0:t>
      </ns0:r>
      <ns0:r ns0:rsidDel="00000000" ns0:rsidR="00000000" ns0:rsidRPr="00000000">
        <ns0:rPr>
          <ns0:sz ns0:val="18"/>
          <ns0:szCs ns0:val="18"/>
          <ns0:rtl ns0:val="0"/>
        </ns0:rPr>
        <ns0:t xml:space="preserve">Add the recipient, tender reference and published next steps to personalise the letter; include one approved value statement to keep it focused.</ns0:t>
      </ns0:r>
      <ns0:r ns0:rsidDel="00000000" ns0:rsidR="00000000" ns0:rsidRPr="00000000">
        <ns0:rPr>
          <ns0:rtl ns0:val="0"/>
        </ns0:rPr>
      </ns0:r>
    </ns0:p>
    <ns0:sectPr>
      <ns0:headerReference ns2:id="rId8" ns0:type="default"/>
      <ns0:headerReference ns2:id="rId9" ns0:type="even"/>
      <ns0:footerReference ns2:id="rId10" ns0:type="default"/>
      <ns0:footerReference ns2:id="rId11" ns0:type="first"/>
      <ns0:pgSz ns0:h="16840" ns0:w="11907" ns0:orient="portrait"/>
      <ns0:pgMar ns0:bottom="1276" ns0:top="851" ns0:left="1134" ns0:right="992" ns0:header="850" ns0:footer="624"/>
      <ns0:pgNumType ns0:start="1"/>
      <ns0:titlePg ns0:val="1"/>
    </ns0:sectPr>
  </ns0:body>
</ns0: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center"/>
      <w:rPr>
        <w:rFonts w:ascii="Poppins" w:cs="Poppins" w:eastAsia="Poppins" w:hAnsi="Poppins"/>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sz w:val="18"/>
        <w:szCs w:val="18"/>
        <w:rtl w:val="0"/>
      </w:rPr>
      <w:t xml:space="preserve">Page </w:t>
    </w:r>
    <w:r w:rsidDel="00000000" w:rsidR="00000000" w:rsidRPr="00000000">
      <w:rPr>
        <w:rFonts w:ascii="Poppins" w:cs="Poppins" w:eastAsia="Poppins" w:hAnsi="Poppins"/>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703"/>
        <w:tab w:val="right" w:leader="none" w:pos="9406"/>
      </w:tabs>
      <w:spacing w:after="0" w:before="0" w:line="240" w:lineRule="auto"/>
      <w:ind w:left="0" w:right="0" w:firstLine="0"/>
      <w:rPr>
        <w:rFonts w:ascii="Helvetica Neue" w:cs="Helvetica Neue" w:eastAsia="Helvetica Neue" w:hAnsi="Helvetica Neue"/>
        <w:sz w:val="4"/>
        <w:szCs w:val="4"/>
      </w:rPr>
    </w:pPr>
    <w:r w:rsidDel="00000000" w:rsidR="00000000" w:rsidRPr="00000000">
      <w:rPr>
        <w:rFonts w:ascii="Helvetica Neue" w:cs="Helvetica Neue" w:eastAsia="Helvetica Neue" w:hAnsi="Helvetica Neue"/>
        <w:sz w:val="4"/>
        <w:szCs w:val="4"/>
      </w:rPr>
      <w:drawing>
        <wp:inline distB="114300" distT="114300" distL="114300" distR="114300">
          <wp:extent cx="1180147" cy="275655"/>
          <wp:effectExtent b="0" l="0" r="0" t="0"/>
          <wp:docPr id="1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80147" cy="275655"/>
                  </a:xfrm>
                  <a:prstGeom prst="rect"/>
                  <a:ln/>
                </pic:spPr>
              </pic:pic>
            </a:graphicData>
          </a:graphic>
        </wp:inline>
      </w:drawing>
    </w:r>
    <w:r w:rsidDel="00000000" w:rsidR="00000000" w:rsidRPr="00000000">
      <w:rPr>
        <w:rtl w:val="0"/>
      </w:rPr>
    </w:r>
  </w:p>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703"/>
        <w:tab w:val="right" w:leader="none" w:pos="9406"/>
      </w:tabs>
      <w:spacing w:after="0" w:before="0" w:line="240" w:lineRule="auto"/>
      <w:ind w:left="0" w:right="0" w:firstLine="0"/>
      <w:rPr>
        <w:rFonts w:ascii="Helvetica Neue" w:cs="Helvetica Neue" w:eastAsia="Helvetica Neue" w:hAnsi="Helvetica Neue"/>
        <w:sz w:val="4"/>
        <w:szCs w:val="4"/>
      </w:rPr>
    </w:pPr>
    <w:r w:rsidDel="00000000" w:rsidR="00000000" w:rsidRPr="00000000">
      <w:rPr>
        <w:rtl w:val="0"/>
      </w:rPr>
    </w:r>
  </w:p>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703"/>
        <w:tab w:val="right" w:leader="none" w:pos="9406"/>
      </w:tabs>
      <w:spacing w:after="0" w:before="0" w:line="240" w:lineRule="auto"/>
      <w:ind w:left="0" w:right="0" w:firstLine="0"/>
      <w:rPr>
        <w:rFonts w:ascii="Helvetica Neue" w:cs="Helvetica Neue" w:eastAsia="Helvetica Neue" w:hAnsi="Helvetica Neue"/>
        <w:sz w:val="4"/>
        <w:szCs w:val="4"/>
      </w:rPr>
    </w:pPr>
    <w:r w:rsidDel="00000000" w:rsidR="00000000" w:rsidRPr="00000000">
      <w:rPr>
        <w:rtl w:val="0"/>
      </w:rPr>
    </w:r>
  </w:p>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703"/>
        <w:tab w:val="right" w:leader="none" w:pos="9406"/>
      </w:tabs>
      <w:spacing w:after="0" w:before="0" w:line="288" w:lineRule="auto"/>
      <w:ind w:left="0" w:right="0" w:firstLine="0"/>
      <w:rPr>
        <w:rFonts w:ascii="Roboto" w:cs="Roboto" w:eastAsia="Roboto" w:hAnsi="Roboto"/>
        <w:color w:val="7b808c"/>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2928938</wp:posOffset>
              </wp:positionH>
              <wp:positionV relativeFrom="paragraph">
                <wp:posOffset>-55560</wp:posOffset>
              </wp:positionV>
              <wp:extent cx="2900045" cy="634365"/>
              <wp:effectExtent b="0" l="0" r="0" t="0"/>
              <wp:wrapNone/>
              <wp:docPr id="14" name=""/>
              <a:graphic>
                <a:graphicData uri="http://schemas.microsoft.com/office/word/2010/wordprocessingShape">
                  <wps:wsp>
                    <wps:cNvSpPr/>
                    <wps:cNvPr id="6" name="Shape 6"/>
                    <wps:spPr>
                      <a:xfrm>
                        <a:off x="3915028" y="3481868"/>
                        <a:ext cx="2861945" cy="596265"/>
                      </a:xfrm>
                      <a:prstGeom prst="rect">
                        <a:avLst/>
                      </a:prstGeom>
                      <a:noFill/>
                      <a:ln>
                        <a:noFill/>
                      </a:ln>
                    </wps:spPr>
                    <wps:txbx>
                      <w:txbxContent>
                        <w:p w:rsidR="00000000" w:rsidDel="00000000" w:rsidP="00000000" w:rsidRDefault="00000000" w:rsidRPr="00000000">
                          <w:pPr>
                            <w:spacing w:after="0" w:before="0" w:line="311.9999885559082"/>
                            <w:ind w:left="0" w:right="0" w:firstLine="0"/>
                            <w:jc w:val="right"/>
                            <w:textDirection w:val="btLr"/>
                          </w:pPr>
                        </w:p>
                        <w:p w:rsidR="00000000" w:rsidDel="00000000" w:rsidP="00000000" w:rsidRDefault="00000000" w:rsidRPr="00000000">
                          <w:pPr>
                            <w:spacing w:after="0" w:before="0" w:line="311.9999885559082"/>
                            <w:ind w:left="0" w:right="0" w:firstLine="0"/>
                            <w:jc w:val="righ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Open Sans Light" w:cs="Open Sans Light" w:eastAsia="Open Sans Light" w:hAnsi="Open Sans Light"/>
                              <w:b w:val="1"/>
                              <w:i w:val="0"/>
                              <w:smallCaps w:val="0"/>
                              <w:strike w:val="0"/>
                              <w:color w:val="ffffff"/>
                              <w:sz w:val="18"/>
                              <w:vertAlign w:val="baseline"/>
                            </w:rPr>
                            <w:t xml:space="preserve">Short-Form Mutual Non-Disclosure Agreement</w:t>
                          </w:r>
                        </w:p>
                        <w:p w:rsidR="00000000" w:rsidDel="00000000" w:rsidP="00000000" w:rsidRDefault="00000000" w:rsidRPr="00000000">
                          <w:pPr>
                            <w:spacing w:after="0" w:before="0" w:line="311.9999885559082"/>
                            <w:ind w:left="0" w:right="0" w:firstLine="0"/>
                            <w:jc w:val="right"/>
                            <w:textDirection w:val="btLr"/>
                          </w:pPr>
                          <w:r w:rsidDel="00000000" w:rsidR="00000000" w:rsidRPr="00000000">
                            <w:rPr>
                              <w:rFonts w:ascii="Open Sans Light" w:cs="Open Sans Light" w:eastAsia="Open Sans Light" w:hAnsi="Open Sans Light"/>
                              <w:b w:val="1"/>
                              <w:i w:val="0"/>
                              <w:smallCaps w:val="0"/>
                              <w:strike w:val="0"/>
                              <w:color w:val="ffffff"/>
                              <w:sz w:val="18"/>
                              <w:vertAlign w:val="baseline"/>
                            </w:rPr>
                          </w:r>
                          <w:r w:rsidDel="00000000" w:rsidR="00000000" w:rsidRPr="00000000">
                            <w:rPr>
                              <w:rFonts w:ascii="Open Sans Light" w:cs="Open Sans Light" w:eastAsia="Open Sans Light" w:hAnsi="Open Sans Light"/>
                              <w:b w:val="1"/>
                              <w:i w:val="0"/>
                              <w:smallCaps w:val="0"/>
                              <w:strike w:val="0"/>
                              <w:color w:val="ffffff"/>
                              <w:sz w:val="14"/>
                              <w:vertAlign w:val="baseline"/>
                            </w:rPr>
                            <w:t xml:space="preserve">19 September 2013</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2928938</wp:posOffset>
              </wp:positionH>
              <wp:positionV relativeFrom="paragraph">
                <wp:posOffset>-55560</wp:posOffset>
              </wp:positionV>
              <wp:extent cx="2900045" cy="634365"/>
              <wp:effectExtent b="0" l="0" r="0" t="0"/>
              <wp:wrapNone/>
              <wp:docPr id="1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900045" cy="6343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-1828798</wp:posOffset>
              </wp:positionH>
              <wp:positionV relativeFrom="paragraph">
                <wp:posOffset>-101598</wp:posOffset>
              </wp:positionV>
              <wp:extent cx="3810000" cy="1080799"/>
              <wp:effectExtent b="0" l="0" r="0" t="0"/>
              <wp:wrapNone/>
              <wp:docPr id="13" name=""/>
              <a:graphic>
                <a:graphicData uri="http://schemas.microsoft.com/office/word/2010/wordprocessingShape">
                  <wps:wsp>
                    <wps:cNvSpPr/>
                    <wps:cNvPr id="5" name="Shape 5"/>
                    <wps:spPr>
                      <a:xfrm flipH="1" rot="10800000">
                        <a:off x="3491800" y="3290400"/>
                        <a:ext cx="3708400" cy="979200"/>
                      </a:xfrm>
                      <a:prstGeom prst="parallelogram">
                        <a:avLst>
                          <a:gd fmla="val 53760" name="adj"/>
                        </a:avLst>
                      </a:prstGeom>
                      <a:solidFill>
                        <a:schemeClr val="dk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311.9999885559082"/>
                            <w:ind w:left="0" w:right="0" w:firstLine="0"/>
                            <w:jc w:val="center"/>
                            <w:textDirection w:val="btLr"/>
                          </w:pP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-1828798</wp:posOffset>
              </wp:positionH>
              <wp:positionV relativeFrom="paragraph">
                <wp:posOffset>-101598</wp:posOffset>
              </wp:positionV>
              <wp:extent cx="3810000" cy="1080799"/>
              <wp:effectExtent b="0" l="0" r="0" t="0"/>
              <wp:wrapNone/>
              <wp:docPr id="13"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3810000" cy="1080799"/>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2865438</wp:posOffset>
              </wp:positionH>
              <wp:positionV relativeFrom="paragraph">
                <wp:posOffset>-538160</wp:posOffset>
              </wp:positionV>
              <wp:extent cx="4029075" cy="977900"/>
              <wp:effectExtent b="0" l="0" r="0" t="0"/>
              <wp:wrapNone/>
              <wp:docPr id="16" name=""/>
              <a:graphic>
                <a:graphicData uri="http://schemas.microsoft.com/office/word/2010/wordprocessingShape">
                  <wps:wsp>
                    <wps:cNvSpPr/>
                    <wps:cNvPr id="8" name="Shape 8"/>
                    <wps:spPr>
                      <a:xfrm>
                        <a:off x="3350513" y="3310100"/>
                        <a:ext cx="3990975" cy="939800"/>
                      </a:xfrm>
                      <a:custGeom>
                        <a:rect b="b" l="l" r="r" t="t"/>
                        <a:pathLst>
                          <a:path extrusionOk="0" h="896496" w="3436678">
                            <a:moveTo>
                              <a:pt x="3429208" y="12451"/>
                            </a:moveTo>
                            <a:lnTo>
                              <a:pt x="3429208" y="889026"/>
                            </a:lnTo>
                            <a:lnTo>
                              <a:pt x="497239" y="889026"/>
                            </a:lnTo>
                            <a:lnTo>
                              <a:pt x="12452" y="12451"/>
                            </a:lnTo>
                            <a:close/>
                          </a:path>
                        </a:pathLst>
                      </a:custGeom>
                      <a:solidFill>
                        <a:schemeClr val="dk1"/>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2865438</wp:posOffset>
              </wp:positionH>
              <wp:positionV relativeFrom="paragraph">
                <wp:posOffset>-538160</wp:posOffset>
              </wp:positionV>
              <wp:extent cx="4029075" cy="977900"/>
              <wp:effectExtent b="0" l="0" r="0" t="0"/>
              <wp:wrapNone/>
              <wp:docPr id="16"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4029075" cy="977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3462338</wp:posOffset>
              </wp:positionH>
              <wp:positionV relativeFrom="paragraph">
                <wp:posOffset>-411160</wp:posOffset>
              </wp:positionV>
              <wp:extent cx="3200400" cy="791210"/>
              <wp:effectExtent b="0" l="0" r="0" t="0"/>
              <wp:wrapNone/>
              <wp:docPr id="15" name=""/>
              <a:graphic>
                <a:graphicData uri="http://schemas.microsoft.com/office/word/2010/wordprocessingShape">
                  <wps:wsp>
                    <wps:cNvSpPr/>
                    <wps:cNvPr id="7" name="Shape 7"/>
                    <wps:spPr>
                      <a:xfrm>
                        <a:off x="3764850" y="3403445"/>
                        <a:ext cx="3162300" cy="753110"/>
                      </a:xfrm>
                      <a:prstGeom prst="rect">
                        <a:avLst/>
                      </a:prstGeom>
                      <a:noFill/>
                      <a:ln>
                        <a:noFill/>
                      </a:ln>
                    </wps:spPr>
                    <wps:txbx>
                      <w:txbxContent>
                        <w:p w:rsidR="00000000" w:rsidDel="00000000" w:rsidP="00000000" w:rsidRDefault="00000000" w:rsidRPr="00000000">
                          <w:pPr>
                            <w:spacing w:after="0" w:before="0" w:line="360"/>
                            <w:ind w:left="0" w:right="0" w:firstLine="0"/>
                            <w:jc w:val="center"/>
                            <w:textDirection w:val="btLr"/>
                          </w:pPr>
                          <w:r w:rsidDel="00000000" w:rsidR="00000000" w:rsidRPr="00000000">
                            <w:rPr>
                              <w:rFonts w:ascii="Quicksand" w:cs="Quicksand" w:eastAsia="Quicksand" w:hAnsi="Quicksand"/>
                              <w:b w:val="1"/>
                              <w:i w:val="0"/>
                              <w:smallCaps w:val="0"/>
                              <w:strike w:val="0"/>
                              <w:color w:val="ffffff"/>
                              <w:sz w:val="24"/>
                              <w:vertAlign w:val="baseline"/>
                            </w:rPr>
                            <w:t xml:space="preserve">ONEKLOUDX PTY LTD</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Quicksand" w:cs="Quicksand" w:eastAsia="Quicksand" w:hAnsi="Quicksand"/>
                              <w:b w:val="1"/>
                              <w:i w:val="0"/>
                              <w:smallCaps w:val="0"/>
                              <w:strike w:val="0"/>
                              <w:color w:val="ffffff"/>
                              <w:sz w:val="24"/>
                              <w:vertAlign w:val="baseline"/>
                            </w:rPr>
                          </w:r>
                          <w:r w:rsidDel="00000000" w:rsidR="00000000" w:rsidRPr="00000000">
                            <w:rPr>
                              <w:rFonts w:ascii="Quicksand" w:cs="Quicksand" w:eastAsia="Quicksand" w:hAnsi="Quicksand"/>
                              <w:b w:val="1"/>
                              <w:i w:val="0"/>
                              <w:smallCaps w:val="0"/>
                              <w:strike w:val="0"/>
                              <w:color w:val="ffffff"/>
                              <w:sz w:val="24"/>
                              <w:vertAlign w:val="baseline"/>
                            </w:rPr>
                            <w:t xml:space="preserve">ABN - 62 629 675 074</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Quicksand" w:cs="Quicksand" w:eastAsia="Quicksand" w:hAnsi="Quicksand"/>
                              <w:b w:val="1"/>
                              <w:i w:val="0"/>
                              <w:smallCaps w:val="0"/>
                              <w:strike w:val="0"/>
                              <w:color w:val="ffffff"/>
                              <w:sz w:val="24"/>
                              <w:vertAlign w:val="baseline"/>
                            </w:rPr>
                          </w:r>
                          <w:r w:rsidDel="00000000" w:rsidR="00000000" w:rsidRPr="00000000">
                            <w:rPr>
                              <w:rFonts w:ascii="Quicksand" w:cs="Quicksand" w:eastAsia="Quicksand" w:hAnsi="Quicksand"/>
                              <w:b w:val="1"/>
                              <w:i w:val="0"/>
                              <w:smallCaps w:val="0"/>
                              <w:strike w:val="0"/>
                              <w:color w:val="d0e6f6"/>
                              <w:sz w:val="21"/>
                              <w:vertAlign w:val="baseline"/>
                            </w:rPr>
                            <w:t xml:space="preserve">E: info@onekloudx.com.au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3462338</wp:posOffset>
              </wp:positionH>
              <wp:positionV relativeFrom="paragraph">
                <wp:posOffset>-411160</wp:posOffset>
              </wp:positionV>
              <wp:extent cx="3200400" cy="791210"/>
              <wp:effectExtent b="0" l="0" r="0" t="0"/>
              <wp:wrapNone/>
              <wp:docPr id="15"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3200400" cy="7912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2166938</wp:posOffset>
              </wp:positionH>
              <wp:positionV relativeFrom="paragraph">
                <wp:posOffset>-538160</wp:posOffset>
              </wp:positionV>
              <wp:extent cx="1231900" cy="1476375"/>
              <wp:effectExtent b="0" l="0" r="0" t="0"/>
              <wp:wrapNone/>
              <wp:docPr id="11" name=""/>
              <a:graphic>
                <a:graphicData uri="http://schemas.microsoft.com/office/word/2010/wordprocessingShape">
                  <wps:wsp>
                    <wps:cNvSpPr/>
                    <wps:cNvPr id="3" name="Shape 3"/>
                    <wps:spPr>
                      <a:xfrm flipH="1">
                        <a:off x="4749100" y="3060863"/>
                        <a:ext cx="1193800" cy="1438275"/>
                      </a:xfrm>
                      <a:prstGeom prst="parallelogram">
                        <a:avLst>
                          <a:gd fmla="val 66484" name="adj"/>
                        </a:avLst>
                      </a:prstGeom>
                      <a:blipFill rotWithShape="1">
                        <a:blip r:embed="rId2">
                          <a:alphaModFix/>
                        </a:blip>
                        <a:stretch>
                          <a:fillRect b="0" l="0" r="0"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2166938</wp:posOffset>
              </wp:positionH>
              <wp:positionV relativeFrom="paragraph">
                <wp:posOffset>-538160</wp:posOffset>
              </wp:positionV>
              <wp:extent cx="1231900" cy="1476375"/>
              <wp:effectExtent b="0" l="0" r="0" t="0"/>
              <wp:wrapNone/>
              <wp:docPr id="1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31900" cy="14763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1443038</wp:posOffset>
              </wp:positionH>
              <wp:positionV relativeFrom="paragraph">
                <wp:posOffset>-525459</wp:posOffset>
              </wp:positionV>
              <wp:extent cx="1231900" cy="1476375"/>
              <wp:effectExtent b="0" l="0" r="0" t="0"/>
              <wp:wrapNone/>
              <wp:docPr id="10" name=""/>
              <a:graphic>
                <a:graphicData uri="http://schemas.microsoft.com/office/word/2010/wordprocessingShape">
                  <wps:wsp>
                    <wps:cNvSpPr/>
                    <wps:cNvPr id="2" name="Shape 2"/>
                    <wps:spPr>
                      <a:xfrm flipH="1">
                        <a:off x="4749100" y="3060863"/>
                        <a:ext cx="1193800" cy="1438275"/>
                      </a:xfrm>
                      <a:prstGeom prst="parallelogram">
                        <a:avLst>
                          <a:gd fmla="val 66484" name="adj"/>
                        </a:avLst>
                      </a:prstGeom>
                      <a:blipFill rotWithShape="1">
                        <a:blip r:embed="rId2">
                          <a:alphaModFix/>
                        </a:blip>
                        <a:stretch>
                          <a:fillRect b="0" l="0" r="0"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1443038</wp:posOffset>
              </wp:positionH>
              <wp:positionV relativeFrom="paragraph">
                <wp:posOffset>-525459</wp:posOffset>
              </wp:positionV>
              <wp:extent cx="1231900" cy="1476375"/>
              <wp:effectExtent b="0" l="0" r="0" t="0"/>
              <wp:wrapNone/>
              <wp:docPr id="1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31900" cy="14763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-533396</wp:posOffset>
          </wp:positionH>
          <wp:positionV relativeFrom="paragraph">
            <wp:posOffset>-90166</wp:posOffset>
          </wp:positionV>
          <wp:extent cx="2019300" cy="1054100"/>
          <wp:effectExtent b="0" l="0" r="0" t="0"/>
          <wp:wrapSquare wrapText="bothSides" distB="0" distT="0" distL="114300" distR="114300"/>
          <wp:docPr id="18"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2019300" cy="1054100"/>
                  </a:xfrm>
                  <a:prstGeom prst="rect"/>
                  <a:ln/>
                </pic:spPr>
              </pic:pic>
            </a:graphicData>
          </a:graphic>
        </wp:anchor>
      </w:drawing>
    </w:r>
  </w:p>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3505200</wp:posOffset>
              </wp:positionH>
              <wp:positionV relativeFrom="paragraph">
                <wp:posOffset>25400</wp:posOffset>
              </wp:positionV>
              <wp:extent cx="3568700" cy="493394"/>
              <wp:effectExtent b="0" l="0" r="0" t="0"/>
              <wp:wrapNone/>
              <wp:docPr id="12" name=""/>
              <a:graphic>
                <a:graphicData uri="http://schemas.microsoft.com/office/word/2010/wordprocessingShape">
                  <wps:wsp>
                    <wps:cNvSpPr/>
                    <wps:cNvPr id="4" name="Shape 4"/>
                    <wps:spPr>
                      <a:xfrm flipH="1" rot="10800000">
                        <a:off x="3612450" y="3584103"/>
                        <a:ext cx="3467100" cy="391795"/>
                      </a:xfrm>
                      <a:prstGeom prst="parallelogram">
                        <a:avLst>
                          <a:gd fmla="val 53760" name="adj"/>
                        </a:avLst>
                      </a:prstGeom>
                      <a:solidFill>
                        <a:schemeClr val="dk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Quicksand" w:cs="Quicksand" w:eastAsia="Quicksand" w:hAnsi="Quicksand"/>
                              <w:b w:val="1"/>
                              <w:i w:val="0"/>
                              <w:smallCaps w:val="0"/>
                              <w:strike w:val="0"/>
                              <w:color w:val="000000"/>
                              <w:sz w:val="19"/>
                              <w:vertAlign w:val="baseline"/>
                            </w:rPr>
                            <w:t xml:space="preserve">MUTUAL NON-DISCLOSURE AGREEMENT</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3505200</wp:posOffset>
              </wp:positionH>
              <wp:positionV relativeFrom="paragraph">
                <wp:posOffset>25400</wp:posOffset>
              </wp:positionV>
              <wp:extent cx="3568700" cy="493394"/>
              <wp:effectExtent b="0" l="0" r="0" t="0"/>
              <wp:wrapNone/>
              <wp:docPr id="12"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3568700" cy="493394"/>
                      </a:xfrm>
                      <a:prstGeom prst="rect"/>
                      <a:ln/>
                    </pic:spPr>
                  </pic:pic>
                </a:graphicData>
              </a:graphic>
            </wp:anchor>
          </w:drawing>
        </mc:Fallback>
      </mc:AlternateContent>
    </w:r>
  </w:p>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9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5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6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7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8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4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5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7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4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9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8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6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3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AU"/>
      </w:rPr>
    </w:rPrDefault>
    <w:pPrDefault>
      <w:pPr>
        <w:spacing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20" w:lineRule="auto"/>
    </w:pPr>
    <w:rPr>
      <w:b w:val="1"/>
      <w:bCs w:val="1"/>
      <w:sz w:val="44"/>
      <w:szCs w:val="44"/>
    </w:rPr>
  </w:style>
  <w:style w:type="paragraph" w:styleId="Heading2">
    <w:name w:val="heading 2"/>
    <w:basedOn w:val="Normal"/>
    <w:next w:val="Normal"/>
    <w:pPr>
      <w:spacing w:before="120" w:lineRule="auto"/>
    </w:pPr>
    <w:rPr>
      <w:b w:val="1"/>
      <w:bCs w:val="1"/>
      <w:color w:val="017aff"/>
      <w:sz w:val="34"/>
      <w:szCs w:val="34"/>
    </w:rPr>
  </w:style>
  <w:style w:type="paragraph" w:styleId="Heading3">
    <w:name w:val="heading 3"/>
    <w:basedOn w:val="Normal"/>
    <w:next w:val="Normal"/>
    <w:pPr>
      <w:keepNext w:val="1"/>
      <w:spacing w:before="120" w:lineRule="auto"/>
    </w:pPr>
    <w:rPr>
      <w:b w:val="1"/>
      <w:bCs w:val="1"/>
      <w:color w:val="0198ff"/>
      <w:sz w:val="26"/>
      <w:szCs w:val="26"/>
    </w:rPr>
  </w:style>
  <w:style w:type="paragraph" w:styleId="Heading4">
    <w:name w:val="heading 4"/>
    <w:basedOn w:val="Normal"/>
    <w:next w:val="Normal"/>
    <w:pPr>
      <w:keepNext w:val="1"/>
      <w:spacing w:before="120" w:lineRule="auto"/>
    </w:pPr>
    <w:rPr>
      <w:b w:val="1"/>
      <w:bCs w:val="1"/>
    </w:rPr>
  </w:style>
  <w:style w:type="paragraph" w:styleId="Heading5">
    <w:name w:val="heading 5"/>
    <w:basedOn w:val="Normal"/>
    <w:next w:val="Normal"/>
    <w:pPr>
      <w:spacing w:line="240" w:lineRule="auto"/>
      <w:ind w:left="2880" w:hanging="720"/>
    </w:pPr>
    <w:rPr>
      <w:rFonts w:ascii="Times New Roman" w:cs="Times New Roman" w:eastAsia="Times New Roman" w:hAnsi="Times New Roman"/>
    </w:rPr>
  </w:style>
  <w:style w:type="paragraph" w:styleId="Heading6">
    <w:name w:val="heading 6"/>
    <w:basedOn w:val="Normal"/>
    <w:next w:val="Normal"/>
    <w:pPr>
      <w:ind w:left="5256" w:hanging="1133.9999999999998"/>
    </w:pPr>
    <w:rPr/>
  </w:style>
  <w:style w:type="paragraph" w:styleId="Title">
    <w:name w:val="Title"/>
    <w:basedOn w:val="Normal"/>
    <w:next w:val="Normal"/>
    <w:pPr>
      <w:keepNext w:val="1"/>
      <w:keepLines w:val="1"/>
      <w:spacing w:before="120" w:lineRule="auto"/>
    </w:pPr>
    <w:rPr>
      <w:rFonts w:ascii="Poppins" w:cs="Poppins" w:eastAsia="Poppins" w:hAnsi="Poppins"/>
      <w:b w:val="1"/>
      <w:bCs w:val="1"/>
      <w:sz w:val="38"/>
      <w:szCs w:val="3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hubs.ly/Q03gvMQH0"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HelveticaNeue-italic.ttf"/><Relationship Id="rId10" Type="http://schemas.openxmlformats.org/officeDocument/2006/relationships/font" Target="fonts/HelveticaNeue-bold.ttf"/><Relationship Id="rId12" Type="http://schemas.openxmlformats.org/officeDocument/2006/relationships/font" Target="fonts/HelveticaNeue-boldItalic.ttf"/><Relationship Id="rId9" Type="http://schemas.openxmlformats.org/officeDocument/2006/relationships/font" Target="fonts/HelveticaNeue-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7.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wJgcz3HCt7gh63KX8cb/+OAs6w==">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